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5922C">
      <w:pPr>
        <w:widowControl w:val="0"/>
        <w:spacing w:line="240" w:lineRule="exact"/>
        <w:rPr>
          <w:rFonts w:ascii="黑体" w:hAnsi="黑体" w:eastAsia="黑体" w:cs="仿宋"/>
          <w:kern w:val="0"/>
          <w:sz w:val="32"/>
          <w:szCs w:val="32"/>
          <w:lang w:val="zh-CN"/>
        </w:rPr>
      </w:pPr>
    </w:p>
    <w:p w14:paraId="08F38290">
      <w:pPr>
        <w:widowControl w:val="0"/>
        <w:spacing w:line="560" w:lineRule="exact"/>
        <w:jc w:val="center"/>
        <w:rPr>
          <w:rFonts w:ascii="方正小标宋简体" w:hAnsi="华文中宋" w:eastAsia="方正小标宋简体"/>
          <w:sz w:val="44"/>
          <w:szCs w:val="36"/>
        </w:rPr>
      </w:pPr>
      <w:r>
        <w:rPr>
          <w:rFonts w:hint="eastAsia" w:ascii="方正小标宋简体" w:hAnsi="华文中宋" w:eastAsia="方正小标宋简体"/>
          <w:sz w:val="44"/>
          <w:szCs w:val="36"/>
        </w:rPr>
        <w:t>报纸、通讯社新闻专栏参评推荐表</w:t>
      </w:r>
    </w:p>
    <w:p w14:paraId="7F6A13D9">
      <w:pPr>
        <w:widowControl w:val="0"/>
        <w:spacing w:line="200" w:lineRule="exact"/>
        <w:jc w:val="center"/>
        <w:rPr>
          <w:rFonts w:ascii="华文中宋" w:hAnsi="华文中宋" w:eastAsia="华文中宋"/>
          <w:sz w:val="36"/>
          <w:szCs w:val="36"/>
        </w:rPr>
      </w:pPr>
    </w:p>
    <w:tbl>
      <w:tblPr>
        <w:tblStyle w:val="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304"/>
        <w:gridCol w:w="491"/>
        <w:gridCol w:w="1349"/>
        <w:gridCol w:w="808"/>
        <w:gridCol w:w="330"/>
        <w:gridCol w:w="38"/>
        <w:gridCol w:w="1074"/>
        <w:gridCol w:w="448"/>
        <w:gridCol w:w="427"/>
        <w:gridCol w:w="700"/>
        <w:gridCol w:w="869"/>
        <w:gridCol w:w="1603"/>
      </w:tblGrid>
      <w:tr w14:paraId="2763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1378" w:type="dxa"/>
            <w:gridSpan w:val="2"/>
            <w:vAlign w:val="center"/>
          </w:tcPr>
          <w:p w14:paraId="49ADBFEB">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sz w:val="28"/>
                <w:szCs w:val="28"/>
              </w:rPr>
              <w:t>专栏名称</w:t>
            </w:r>
          </w:p>
        </w:tc>
        <w:tc>
          <w:tcPr>
            <w:tcW w:w="2978" w:type="dxa"/>
            <w:gridSpan w:val="4"/>
            <w:vAlign w:val="center"/>
          </w:tcPr>
          <w:p w14:paraId="2849B838">
            <w:pPr>
              <w:widowControl w:val="0"/>
              <w:autoSpaceDE w:val="0"/>
              <w:autoSpaceDN w:val="0"/>
              <w:adjustRightInd w:val="0"/>
              <w:spacing w:line="560" w:lineRule="exact"/>
              <w:jc w:val="center"/>
              <w:rPr>
                <w:rFonts w:ascii="仿宋_GB2312" w:hAnsi="华文仿宋" w:eastAsia="仿宋_GB2312" w:cs="仿宋"/>
                <w:sz w:val="28"/>
                <w:szCs w:val="28"/>
              </w:rPr>
            </w:pPr>
            <w:r>
              <w:rPr>
                <w:rFonts w:hint="eastAsia" w:ascii="仿宋_GB2312" w:hAnsi="华文仿宋" w:eastAsia="仿宋_GB2312" w:cs="仿宋"/>
                <w:sz w:val="28"/>
                <w:szCs w:val="28"/>
              </w:rPr>
              <w:t>脉动</w:t>
            </w:r>
          </w:p>
        </w:tc>
        <w:tc>
          <w:tcPr>
            <w:tcW w:w="1560" w:type="dxa"/>
            <w:gridSpan w:val="3"/>
            <w:vAlign w:val="center"/>
          </w:tcPr>
          <w:p w14:paraId="4B167DE2">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sz w:val="28"/>
                <w:szCs w:val="28"/>
              </w:rPr>
              <w:t>创办时间</w:t>
            </w:r>
          </w:p>
        </w:tc>
        <w:tc>
          <w:tcPr>
            <w:tcW w:w="3599" w:type="dxa"/>
            <w:gridSpan w:val="4"/>
            <w:vAlign w:val="center"/>
          </w:tcPr>
          <w:p w14:paraId="1B313CC3">
            <w:pPr>
              <w:widowControl w:val="0"/>
              <w:autoSpaceDE w:val="0"/>
              <w:autoSpaceDN w:val="0"/>
              <w:adjustRightInd w:val="0"/>
              <w:spacing w:line="560" w:lineRule="exact"/>
              <w:jc w:val="center"/>
              <w:rPr>
                <w:rFonts w:ascii="仿宋_GB2312" w:hAnsi="华文仿宋" w:eastAsia="仿宋_GB2312" w:cs="仿宋"/>
                <w:sz w:val="28"/>
                <w:szCs w:val="28"/>
                <w:lang w:val="zh-CN"/>
              </w:rPr>
            </w:pPr>
            <w:r>
              <w:rPr>
                <w:rFonts w:hint="eastAsia" w:ascii="仿宋_GB2312" w:hAnsi="华文仿宋" w:eastAsia="仿宋_GB2312" w:cs="仿宋"/>
                <w:sz w:val="28"/>
                <w:szCs w:val="28"/>
              </w:rPr>
              <w:t>2022</w:t>
            </w:r>
            <w:r>
              <w:rPr>
                <w:rFonts w:hint="eastAsia" w:ascii="仿宋_GB2312" w:hAnsi="华文仿宋" w:eastAsia="仿宋_GB2312" w:cs="仿宋"/>
                <w:sz w:val="28"/>
                <w:szCs w:val="28"/>
                <w:lang w:val="zh-CN"/>
              </w:rPr>
              <w:t>年</w:t>
            </w:r>
            <w:r>
              <w:rPr>
                <w:rFonts w:hint="eastAsia" w:ascii="仿宋_GB2312" w:hAnsi="华文仿宋" w:eastAsia="仿宋_GB2312" w:cs="仿宋"/>
                <w:sz w:val="28"/>
                <w:szCs w:val="28"/>
              </w:rPr>
              <w:t>1</w:t>
            </w:r>
            <w:r>
              <w:rPr>
                <w:rFonts w:hint="eastAsia" w:ascii="仿宋_GB2312" w:hAnsi="华文仿宋" w:eastAsia="仿宋_GB2312" w:cs="仿宋"/>
                <w:sz w:val="28"/>
                <w:szCs w:val="28"/>
                <w:lang w:val="zh-CN"/>
              </w:rPr>
              <w:t>月</w:t>
            </w:r>
            <w:r>
              <w:rPr>
                <w:rFonts w:hint="eastAsia" w:ascii="仿宋_GB2312" w:hAnsi="华文仿宋" w:eastAsia="仿宋_GB2312" w:cs="仿宋"/>
                <w:sz w:val="28"/>
                <w:szCs w:val="28"/>
              </w:rPr>
              <w:t>10</w:t>
            </w:r>
            <w:r>
              <w:rPr>
                <w:rFonts w:hint="eastAsia" w:ascii="仿宋_GB2312" w:hAnsi="华文仿宋" w:eastAsia="仿宋_GB2312" w:cs="仿宋"/>
                <w:sz w:val="28"/>
                <w:szCs w:val="28"/>
                <w:lang w:val="zh-CN"/>
              </w:rPr>
              <w:t>日</w:t>
            </w:r>
          </w:p>
        </w:tc>
      </w:tr>
      <w:tr w14:paraId="0AD3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8" w:type="dxa"/>
            <w:gridSpan w:val="2"/>
            <w:vAlign w:val="center"/>
          </w:tcPr>
          <w:p w14:paraId="34C6076C">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sz w:val="28"/>
                <w:szCs w:val="28"/>
              </w:rPr>
              <w:t>原创单位</w:t>
            </w:r>
          </w:p>
        </w:tc>
        <w:tc>
          <w:tcPr>
            <w:tcW w:w="2978" w:type="dxa"/>
            <w:gridSpan w:val="4"/>
            <w:vAlign w:val="center"/>
          </w:tcPr>
          <w:p w14:paraId="235A657E">
            <w:pPr>
              <w:widowControl w:val="0"/>
              <w:autoSpaceDE w:val="0"/>
              <w:autoSpaceDN w:val="0"/>
              <w:adjustRightInd w:val="0"/>
              <w:spacing w:line="560" w:lineRule="exact"/>
              <w:jc w:val="center"/>
              <w:rPr>
                <w:rFonts w:ascii="仿宋_GB2312" w:hAnsi="华文仿宋" w:eastAsia="仿宋_GB2312" w:cs="仿宋"/>
                <w:sz w:val="28"/>
                <w:szCs w:val="28"/>
              </w:rPr>
            </w:pPr>
            <w:r>
              <w:rPr>
                <w:rFonts w:hint="eastAsia" w:ascii="仿宋_GB2312" w:hAnsi="华文仿宋" w:eastAsia="仿宋_GB2312" w:cs="仿宋"/>
                <w:sz w:val="28"/>
                <w:szCs w:val="28"/>
              </w:rPr>
              <w:t>农民日报社</w:t>
            </w:r>
          </w:p>
        </w:tc>
        <w:tc>
          <w:tcPr>
            <w:tcW w:w="1560" w:type="dxa"/>
            <w:gridSpan w:val="3"/>
            <w:vAlign w:val="center"/>
          </w:tcPr>
          <w:p w14:paraId="7B213797">
            <w:pPr>
              <w:widowControl w:val="0"/>
              <w:ind w:left="560" w:hanging="560" w:hangingChars="20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刊播单位</w:t>
            </w:r>
          </w:p>
        </w:tc>
        <w:tc>
          <w:tcPr>
            <w:tcW w:w="3599" w:type="dxa"/>
            <w:gridSpan w:val="4"/>
            <w:vAlign w:val="center"/>
          </w:tcPr>
          <w:p w14:paraId="6C132A82">
            <w:pPr>
              <w:widowControl w:val="0"/>
              <w:autoSpaceDE w:val="0"/>
              <w:autoSpaceDN w:val="0"/>
              <w:adjustRightInd w:val="0"/>
              <w:spacing w:line="560" w:lineRule="exact"/>
              <w:jc w:val="center"/>
              <w:rPr>
                <w:rFonts w:ascii="仿宋_GB2312" w:hAnsi="华文仿宋" w:eastAsia="仿宋_GB2312" w:cs="仿宋"/>
                <w:sz w:val="28"/>
                <w:szCs w:val="28"/>
              </w:rPr>
            </w:pPr>
            <w:r>
              <w:rPr>
                <w:rFonts w:hint="eastAsia" w:ascii="仿宋_GB2312" w:hAnsi="华文仿宋" w:eastAsia="仿宋_GB2312" w:cs="仿宋"/>
                <w:sz w:val="28"/>
                <w:szCs w:val="28"/>
              </w:rPr>
              <w:t>农民日报社</w:t>
            </w:r>
          </w:p>
        </w:tc>
      </w:tr>
      <w:tr w14:paraId="4676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378" w:type="dxa"/>
            <w:gridSpan w:val="2"/>
            <w:vAlign w:val="center"/>
          </w:tcPr>
          <w:p w14:paraId="230A3851">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sz w:val="28"/>
                <w:szCs w:val="28"/>
              </w:rPr>
              <w:t>字数</w:t>
            </w:r>
          </w:p>
        </w:tc>
        <w:tc>
          <w:tcPr>
            <w:tcW w:w="2978" w:type="dxa"/>
            <w:gridSpan w:val="4"/>
            <w:vAlign w:val="center"/>
          </w:tcPr>
          <w:p w14:paraId="7BF7532C">
            <w:pPr>
              <w:widowControl w:val="0"/>
              <w:ind w:left="480" w:hanging="480" w:hangingChars="200"/>
              <w:jc w:val="center"/>
              <w:rPr>
                <w:rFonts w:hint="default" w:ascii="华文中宋" w:hAnsi="华文中宋" w:eastAsia="华文中宋"/>
                <w:sz w:val="28"/>
                <w:szCs w:val="28"/>
                <w:lang w:val="en-US"/>
              </w:rPr>
            </w:pPr>
            <w:r>
              <w:rPr>
                <w:rFonts w:hint="eastAsia" w:ascii="仿宋" w:hAnsi="仿宋" w:eastAsia="仿宋" w:cs="仿宋"/>
                <w:sz w:val="24"/>
                <w:szCs w:val="24"/>
                <w:lang w:val="en-US" w:eastAsia="zh-CN"/>
              </w:rPr>
              <w:t>11737</w:t>
            </w:r>
          </w:p>
        </w:tc>
        <w:tc>
          <w:tcPr>
            <w:tcW w:w="1560" w:type="dxa"/>
            <w:gridSpan w:val="3"/>
            <w:vAlign w:val="center"/>
          </w:tcPr>
          <w:p w14:paraId="333F1F0D">
            <w:pPr>
              <w:widowControl w:val="0"/>
              <w:ind w:left="560" w:hanging="560" w:hangingChars="200"/>
              <w:jc w:val="center"/>
              <w:rPr>
                <w:rFonts w:ascii="华文中宋" w:hAnsi="华文中宋" w:eastAsia="华文中宋"/>
                <w:color w:val="000000"/>
                <w:sz w:val="28"/>
                <w:szCs w:val="28"/>
              </w:rPr>
            </w:pPr>
            <w:r>
              <w:rPr>
                <w:rFonts w:hint="eastAsia" w:ascii="华文中宋" w:hAnsi="华文中宋" w:eastAsia="华文中宋"/>
                <w:sz w:val="28"/>
                <w:szCs w:val="28"/>
              </w:rPr>
              <w:t>语种</w:t>
            </w:r>
          </w:p>
        </w:tc>
        <w:tc>
          <w:tcPr>
            <w:tcW w:w="3599" w:type="dxa"/>
            <w:gridSpan w:val="4"/>
            <w:vAlign w:val="center"/>
          </w:tcPr>
          <w:p w14:paraId="3F750456">
            <w:pPr>
              <w:widowControl w:val="0"/>
              <w:autoSpaceDE w:val="0"/>
              <w:autoSpaceDN w:val="0"/>
              <w:adjustRightInd w:val="0"/>
              <w:spacing w:line="560" w:lineRule="exact"/>
              <w:jc w:val="center"/>
              <w:rPr>
                <w:rFonts w:hint="eastAsia" w:ascii="仿宋_GB2312" w:hAnsi="华文仿宋" w:eastAsia="仿宋_GB2312" w:cs="仿宋"/>
                <w:sz w:val="28"/>
                <w:szCs w:val="28"/>
                <w:lang w:eastAsia="zh-CN"/>
              </w:rPr>
            </w:pPr>
            <w:r>
              <w:rPr>
                <w:rFonts w:hint="eastAsia" w:ascii="仿宋_GB2312" w:hAnsi="华文仿宋" w:eastAsia="仿宋_GB2312" w:cs="仿宋"/>
                <w:sz w:val="28"/>
                <w:szCs w:val="28"/>
                <w:lang w:val="en-US" w:eastAsia="zh-CN"/>
              </w:rPr>
              <w:t>中文</w:t>
            </w:r>
            <w:bookmarkStart w:id="0" w:name="_GoBack"/>
            <w:bookmarkEnd w:id="0"/>
          </w:p>
        </w:tc>
      </w:tr>
      <w:tr w14:paraId="5BCE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78" w:type="dxa"/>
            <w:gridSpan w:val="2"/>
            <w:vAlign w:val="center"/>
          </w:tcPr>
          <w:p w14:paraId="639EEBD5">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color w:val="000000"/>
                <w:sz w:val="28"/>
                <w:szCs w:val="28"/>
              </w:rPr>
              <w:t>刊播</w:t>
            </w:r>
            <w:r>
              <w:rPr>
                <w:rFonts w:hint="eastAsia" w:ascii="华文中宋" w:hAnsi="华文中宋" w:eastAsia="华文中宋"/>
                <w:sz w:val="28"/>
                <w:szCs w:val="28"/>
              </w:rPr>
              <w:t>周期</w:t>
            </w:r>
          </w:p>
        </w:tc>
        <w:tc>
          <w:tcPr>
            <w:tcW w:w="2978" w:type="dxa"/>
            <w:gridSpan w:val="4"/>
            <w:vAlign w:val="center"/>
          </w:tcPr>
          <w:p w14:paraId="155A973E">
            <w:pPr>
              <w:widowControl w:val="0"/>
              <w:autoSpaceDE w:val="0"/>
              <w:autoSpaceDN w:val="0"/>
              <w:adjustRightInd w:val="0"/>
              <w:spacing w:line="560" w:lineRule="exact"/>
              <w:jc w:val="center"/>
              <w:rPr>
                <w:rFonts w:ascii="仿宋_GB2312" w:hAnsi="华文仿宋" w:eastAsia="仿宋_GB2312" w:cs="仿宋"/>
                <w:sz w:val="28"/>
                <w:szCs w:val="28"/>
              </w:rPr>
            </w:pPr>
            <w:r>
              <w:rPr>
                <w:rFonts w:hint="eastAsia" w:ascii="仿宋_GB2312" w:hAnsi="华文仿宋" w:eastAsia="仿宋_GB2312" w:cs="仿宋"/>
                <w:sz w:val="28"/>
                <w:szCs w:val="28"/>
              </w:rPr>
              <w:t>每周一期</w:t>
            </w:r>
          </w:p>
        </w:tc>
        <w:tc>
          <w:tcPr>
            <w:tcW w:w="1560" w:type="dxa"/>
            <w:gridSpan w:val="3"/>
            <w:vAlign w:val="center"/>
          </w:tcPr>
          <w:p w14:paraId="0A07E35C">
            <w:pPr>
              <w:widowControl w:val="0"/>
              <w:autoSpaceDE w:val="0"/>
              <w:autoSpaceDN w:val="0"/>
              <w:adjustRightInd w:val="0"/>
              <w:spacing w:line="560" w:lineRule="exact"/>
              <w:jc w:val="center"/>
              <w:rPr>
                <w:rFonts w:ascii="仿宋_GB2312" w:hAnsi="华文仿宋" w:eastAsia="仿宋_GB2312" w:cs="仿宋"/>
                <w:color w:val="000000"/>
                <w:sz w:val="28"/>
                <w:szCs w:val="28"/>
                <w:lang w:val="zh-CN"/>
              </w:rPr>
            </w:pPr>
            <w:r>
              <w:rPr>
                <w:rFonts w:hint="eastAsia" w:ascii="华文中宋" w:hAnsi="华文中宋" w:eastAsia="华文中宋"/>
                <w:color w:val="000000"/>
                <w:sz w:val="28"/>
                <w:szCs w:val="28"/>
              </w:rPr>
              <w:t>刊播版面</w:t>
            </w:r>
          </w:p>
        </w:tc>
        <w:tc>
          <w:tcPr>
            <w:tcW w:w="3599" w:type="dxa"/>
            <w:gridSpan w:val="4"/>
            <w:vAlign w:val="center"/>
          </w:tcPr>
          <w:p w14:paraId="5AF22E97">
            <w:pPr>
              <w:widowControl w:val="0"/>
              <w:autoSpaceDE w:val="0"/>
              <w:autoSpaceDN w:val="0"/>
              <w:adjustRightInd w:val="0"/>
              <w:spacing w:line="560" w:lineRule="exact"/>
              <w:jc w:val="center"/>
              <w:rPr>
                <w:rFonts w:ascii="仿宋_GB2312" w:hAnsi="华文仿宋" w:eastAsia="仿宋_GB2312" w:cs="仿宋"/>
                <w:sz w:val="28"/>
                <w:szCs w:val="28"/>
              </w:rPr>
            </w:pPr>
            <w:r>
              <w:rPr>
                <w:rFonts w:hint="eastAsia" w:ascii="仿宋_GB2312" w:hAnsi="华文仿宋" w:eastAsia="仿宋_GB2312" w:cs="仿宋"/>
                <w:sz w:val="28"/>
                <w:szCs w:val="28"/>
              </w:rPr>
              <w:t>农民日报8版</w:t>
            </w:r>
          </w:p>
        </w:tc>
      </w:tr>
      <w:tr w14:paraId="064C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exact"/>
          <w:jc w:val="center"/>
        </w:trPr>
        <w:tc>
          <w:tcPr>
            <w:tcW w:w="1378" w:type="dxa"/>
            <w:gridSpan w:val="2"/>
            <w:vAlign w:val="center"/>
          </w:tcPr>
          <w:p w14:paraId="0E29F6A7">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sz w:val="28"/>
                <w:szCs w:val="28"/>
              </w:rPr>
              <w:t>主创人员</w:t>
            </w:r>
          </w:p>
        </w:tc>
        <w:tc>
          <w:tcPr>
            <w:tcW w:w="2978" w:type="dxa"/>
            <w:gridSpan w:val="4"/>
            <w:vAlign w:val="center"/>
          </w:tcPr>
          <w:p w14:paraId="5AAD7A03">
            <w:pPr>
              <w:widowControl w:val="0"/>
              <w:autoSpaceDE w:val="0"/>
              <w:autoSpaceDN w:val="0"/>
              <w:adjustRightInd w:val="0"/>
              <w:spacing w:line="560" w:lineRule="exact"/>
              <w:jc w:val="both"/>
              <w:rPr>
                <w:rFonts w:hint="default" w:ascii="仿宋_GB2312" w:hAnsi="华文仿宋" w:eastAsia="仿宋_GB2312" w:cs="仿宋"/>
                <w:sz w:val="28"/>
                <w:szCs w:val="28"/>
                <w:lang w:val="en-US" w:eastAsia="zh-CN"/>
              </w:rPr>
            </w:pPr>
            <w:r>
              <w:rPr>
                <w:rFonts w:hint="eastAsia" w:ascii="仿宋_GB2312" w:hAnsi="华文仿宋" w:eastAsia="仿宋_GB2312" w:cs="仿宋"/>
                <w:sz w:val="28"/>
                <w:szCs w:val="28"/>
                <w:lang w:val="en-US" w:eastAsia="zh-CN"/>
              </w:rPr>
              <w:t>张凤云、</w:t>
            </w:r>
            <w:r>
              <w:rPr>
                <w:rFonts w:hint="eastAsia" w:ascii="仿宋_GB2312" w:hAnsi="华文仿宋" w:eastAsia="仿宋_GB2312" w:cs="仿宋"/>
                <w:sz w:val="28"/>
                <w:szCs w:val="28"/>
              </w:rPr>
              <w:t>巩淑云、刘自艰</w:t>
            </w:r>
            <w:r>
              <w:rPr>
                <w:rFonts w:hint="eastAsia" w:ascii="仿宋_GB2312" w:hAnsi="华文仿宋" w:eastAsia="仿宋_GB2312" w:cs="仿宋"/>
                <w:sz w:val="28"/>
                <w:szCs w:val="28"/>
                <w:lang w:val="en-US" w:eastAsia="zh-CN"/>
              </w:rPr>
              <w:t>、</w:t>
            </w:r>
            <w:r>
              <w:rPr>
                <w:rFonts w:hint="eastAsia" w:ascii="仿宋_GB2312" w:hAnsi="华文仿宋" w:eastAsia="仿宋_GB2312" w:cs="仿宋"/>
                <w:sz w:val="28"/>
                <w:szCs w:val="28"/>
              </w:rPr>
              <w:t>陈艺娇</w:t>
            </w:r>
            <w:r>
              <w:rPr>
                <w:rFonts w:hint="eastAsia" w:ascii="仿宋_GB2312" w:hAnsi="华文仿宋" w:eastAsia="仿宋_GB2312" w:cs="仿宋"/>
                <w:sz w:val="28"/>
                <w:szCs w:val="28"/>
                <w:lang w:eastAsia="zh-CN"/>
              </w:rPr>
              <w:t>、</w:t>
            </w:r>
            <w:r>
              <w:rPr>
                <w:rFonts w:hint="eastAsia" w:ascii="仿宋_GB2312" w:hAnsi="华文仿宋" w:eastAsia="仿宋_GB2312" w:cs="仿宋"/>
                <w:sz w:val="28"/>
                <w:szCs w:val="28"/>
              </w:rPr>
              <w:t>桑妍</w:t>
            </w:r>
            <w:r>
              <w:rPr>
                <w:rFonts w:hint="eastAsia" w:ascii="仿宋_GB2312" w:hAnsi="华文仿宋" w:eastAsia="仿宋_GB2312" w:cs="仿宋"/>
                <w:sz w:val="28"/>
                <w:szCs w:val="28"/>
                <w:lang w:eastAsia="zh-CN"/>
              </w:rPr>
              <w:t>、</w:t>
            </w:r>
            <w:r>
              <w:rPr>
                <w:rFonts w:hint="eastAsia" w:ascii="仿宋_GB2312" w:hAnsi="华文仿宋" w:eastAsia="仿宋_GB2312" w:cs="仿宋"/>
                <w:sz w:val="28"/>
                <w:szCs w:val="28"/>
                <w:lang w:val="en-US" w:eastAsia="zh-CN"/>
              </w:rPr>
              <w:t>欧阳靖雯</w:t>
            </w:r>
          </w:p>
        </w:tc>
        <w:tc>
          <w:tcPr>
            <w:tcW w:w="1560" w:type="dxa"/>
            <w:gridSpan w:val="3"/>
            <w:vAlign w:val="center"/>
          </w:tcPr>
          <w:p w14:paraId="3FEB9285">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sz w:val="28"/>
                <w:szCs w:val="28"/>
              </w:rPr>
              <w:t>编辑</w:t>
            </w:r>
          </w:p>
        </w:tc>
        <w:tc>
          <w:tcPr>
            <w:tcW w:w="3599" w:type="dxa"/>
            <w:gridSpan w:val="4"/>
            <w:vAlign w:val="center"/>
          </w:tcPr>
          <w:p w14:paraId="5CA804D5">
            <w:pPr>
              <w:widowControl w:val="0"/>
              <w:autoSpaceDE w:val="0"/>
              <w:autoSpaceDN w:val="0"/>
              <w:adjustRightInd w:val="0"/>
              <w:spacing w:line="560" w:lineRule="exact"/>
              <w:jc w:val="center"/>
              <w:rPr>
                <w:rFonts w:ascii="仿宋_GB2312" w:hAnsi="华文仿宋" w:eastAsia="仿宋_GB2312" w:cs="仿宋"/>
                <w:sz w:val="28"/>
                <w:szCs w:val="28"/>
              </w:rPr>
            </w:pPr>
            <w:r>
              <w:rPr>
                <w:rFonts w:hint="eastAsia" w:ascii="仿宋_GB2312" w:hAnsi="华文仿宋" w:eastAsia="仿宋_GB2312" w:cs="仿宋"/>
                <w:sz w:val="28"/>
                <w:szCs w:val="28"/>
                <w:lang w:val="en-US" w:eastAsia="zh-CN"/>
              </w:rPr>
              <w:t>张凤云</w:t>
            </w:r>
            <w:r>
              <w:rPr>
                <w:rFonts w:hint="eastAsia" w:ascii="仿宋_GB2312" w:hAnsi="华文仿宋" w:eastAsia="仿宋_GB2312" w:cs="仿宋"/>
                <w:sz w:val="28"/>
                <w:szCs w:val="28"/>
              </w:rPr>
              <w:t>、</w:t>
            </w:r>
            <w:r>
              <w:rPr>
                <w:rFonts w:hint="eastAsia" w:ascii="仿宋_GB2312" w:hAnsi="华文仿宋" w:eastAsia="仿宋_GB2312" w:cs="仿宋"/>
                <w:sz w:val="28"/>
                <w:szCs w:val="28"/>
                <w:lang w:val="en-US" w:eastAsia="zh-CN"/>
              </w:rPr>
              <w:t>周涵维、</w:t>
            </w:r>
            <w:r>
              <w:rPr>
                <w:rFonts w:hint="eastAsia" w:ascii="仿宋_GB2312" w:hAnsi="华文仿宋" w:eastAsia="仿宋_GB2312" w:cs="仿宋"/>
                <w:sz w:val="28"/>
                <w:szCs w:val="28"/>
              </w:rPr>
              <w:t>姚金楠</w:t>
            </w:r>
          </w:p>
        </w:tc>
      </w:tr>
      <w:tr w14:paraId="30D7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exact"/>
          <w:jc w:val="center"/>
        </w:trPr>
        <w:tc>
          <w:tcPr>
            <w:tcW w:w="1074" w:type="dxa"/>
            <w:vAlign w:val="center"/>
          </w:tcPr>
          <w:p w14:paraId="4B29072F">
            <w:pPr>
              <w:widowControl w:val="0"/>
              <w:spacing w:line="380" w:lineRule="exact"/>
              <w:jc w:val="center"/>
              <w:rPr>
                <w:rFonts w:ascii="华文中宋" w:hAnsi="华文中宋" w:eastAsia="华文中宋"/>
                <w:sz w:val="28"/>
              </w:rPr>
            </w:pPr>
            <w:r>
              <w:rPr>
                <w:rFonts w:hint="eastAsia" w:ascii="华文中宋" w:hAnsi="华文中宋" w:eastAsia="华文中宋"/>
                <w:sz w:val="28"/>
              </w:rPr>
              <w:t>作</w:t>
            </w:r>
          </w:p>
          <w:p w14:paraId="2D7080EC">
            <w:pPr>
              <w:widowControl w:val="0"/>
              <w:spacing w:line="380" w:lineRule="exact"/>
              <w:jc w:val="center"/>
              <w:rPr>
                <w:rFonts w:ascii="华文中宋" w:hAnsi="华文中宋" w:eastAsia="华文中宋"/>
                <w:sz w:val="28"/>
              </w:rPr>
            </w:pPr>
            <w:r>
              <w:rPr>
                <w:rFonts w:hint="eastAsia" w:ascii="华文中宋" w:hAnsi="华文中宋" w:eastAsia="华文中宋"/>
                <w:sz w:val="28"/>
              </w:rPr>
              <w:t>品</w:t>
            </w:r>
          </w:p>
          <w:p w14:paraId="66E5BDB6">
            <w:pPr>
              <w:widowControl w:val="0"/>
              <w:spacing w:line="380" w:lineRule="exact"/>
              <w:jc w:val="center"/>
              <w:rPr>
                <w:rFonts w:ascii="华文中宋" w:hAnsi="华文中宋" w:eastAsia="华文中宋"/>
                <w:sz w:val="28"/>
              </w:rPr>
            </w:pPr>
            <w:r>
              <w:rPr>
                <w:rFonts w:hint="eastAsia" w:ascii="华文中宋" w:hAnsi="华文中宋" w:eastAsia="华文中宋"/>
                <w:sz w:val="28"/>
              </w:rPr>
              <w:t>简</w:t>
            </w:r>
          </w:p>
          <w:p w14:paraId="77837C76">
            <w:pPr>
              <w:widowControl w:val="0"/>
              <w:spacing w:line="380" w:lineRule="exact"/>
              <w:jc w:val="center"/>
              <w:rPr>
                <w:rFonts w:ascii="华文中宋" w:hAnsi="华文中宋" w:eastAsia="华文中宋"/>
                <w:sz w:val="28"/>
              </w:rPr>
            </w:pPr>
            <w:r>
              <w:rPr>
                <w:rFonts w:hint="eastAsia" w:ascii="华文中宋" w:hAnsi="华文中宋" w:eastAsia="华文中宋"/>
                <w:sz w:val="28"/>
              </w:rPr>
              <w:t>介</w:t>
            </w:r>
          </w:p>
        </w:tc>
        <w:tc>
          <w:tcPr>
            <w:tcW w:w="8441" w:type="dxa"/>
            <w:gridSpan w:val="12"/>
          </w:tcPr>
          <w:p w14:paraId="7C9A22F1">
            <w:pPr>
              <w:widowControl w:val="0"/>
              <w:rPr>
                <w:rFonts w:ascii="仿宋" w:hAnsi="仿宋" w:eastAsia="仿宋" w:cs="仿宋"/>
                <w:sz w:val="24"/>
                <w:szCs w:val="24"/>
              </w:rPr>
            </w:pPr>
            <w:r>
              <w:rPr>
                <w:rFonts w:hint="eastAsia" w:ascii="仿宋" w:hAnsi="仿宋" w:eastAsia="仿宋" w:cs="仿宋"/>
                <w:sz w:val="24"/>
                <w:szCs w:val="24"/>
              </w:rPr>
              <w:t>在世界百年未有之大变局与中华民族伟大复兴战略全局历史性交汇的时刻，城乡关系正经历深刻变动，如何用新方式书写大时代和如何表现大时代下的小人物是一体两面的，也是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脉动</w:t>
            </w:r>
            <w:r>
              <w:rPr>
                <w:rFonts w:hint="eastAsia" w:ascii="仿宋" w:hAnsi="仿宋" w:eastAsia="仿宋" w:cs="仿宋"/>
                <w:sz w:val="24"/>
                <w:szCs w:val="24"/>
                <w:lang w:eastAsia="zh-CN"/>
              </w:rPr>
              <w:t>”</w:t>
            </w:r>
            <w:r>
              <w:rPr>
                <w:rFonts w:hint="eastAsia" w:ascii="仿宋" w:hAnsi="仿宋" w:eastAsia="仿宋" w:cs="仿宋"/>
                <w:sz w:val="24"/>
                <w:szCs w:val="24"/>
              </w:rPr>
              <w:t>栏目诞生的初衷——书写小人物的悲欢离合，展现城乡社会的发展演变，触摸时代的律动变迁。</w:t>
            </w:r>
          </w:p>
          <w:p w14:paraId="29DB3FB7">
            <w:pPr>
              <w:widowControl w:val="0"/>
              <w:rPr>
                <w:rFonts w:ascii="仿宋" w:hAnsi="仿宋" w:eastAsia="仿宋" w:cs="仿宋"/>
                <w:sz w:val="24"/>
                <w:szCs w:val="24"/>
              </w:rPr>
            </w:pPr>
            <w:r>
              <w:rPr>
                <w:rFonts w:hint="eastAsia" w:ascii="仿宋" w:hAnsi="仿宋" w:eastAsia="仿宋" w:cs="仿宋"/>
                <w:sz w:val="24"/>
                <w:szCs w:val="24"/>
              </w:rPr>
              <w:t>栏目注重到现场去，到离农民群众最近的基层去，以一周一期的高频次，持续整版推出有新发现、新人物、新</w:t>
            </w:r>
            <w:r>
              <w:rPr>
                <w:rFonts w:hint="eastAsia" w:ascii="仿宋" w:hAnsi="仿宋" w:eastAsia="仿宋" w:cs="仿宋"/>
                <w:sz w:val="24"/>
                <w:szCs w:val="24"/>
                <w:lang w:val="en-US" w:eastAsia="zh-CN"/>
              </w:rPr>
              <w:t>视角</w:t>
            </w:r>
            <w:r>
              <w:rPr>
                <w:rFonts w:hint="eastAsia" w:ascii="仿宋" w:hAnsi="仿宋" w:eastAsia="仿宋" w:cs="仿宋"/>
                <w:sz w:val="24"/>
                <w:szCs w:val="24"/>
              </w:rPr>
              <w:t>的独家深度报道。在创作方式上</w:t>
            </w:r>
            <w:r>
              <w:rPr>
                <w:rFonts w:hint="eastAsia" w:ascii="仿宋" w:hAnsi="仿宋" w:eastAsia="仿宋" w:cs="仿宋"/>
                <w:sz w:val="24"/>
                <w:szCs w:val="24"/>
                <w:lang w:val="en-US" w:eastAsia="zh-CN"/>
              </w:rPr>
              <w:t>采</w:t>
            </w:r>
            <w:r>
              <w:rPr>
                <w:rFonts w:hint="eastAsia" w:ascii="仿宋" w:hAnsi="仿宋" w:eastAsia="仿宋" w:cs="仿宋"/>
                <w:sz w:val="24"/>
                <w:szCs w:val="24"/>
              </w:rPr>
              <w:t>用非虚构写作，注重人物的真实感和内容的故事性，探索新闻性与文学性的有机融合。</w:t>
            </w:r>
          </w:p>
          <w:p w14:paraId="5F7DB656">
            <w:pPr>
              <w:widowControl w:val="0"/>
              <w:rPr>
                <w:rFonts w:ascii="仿宋" w:hAnsi="仿宋" w:eastAsia="仿宋"/>
                <w:w w:val="95"/>
                <w:sz w:val="18"/>
                <w:szCs w:val="18"/>
              </w:rPr>
            </w:pPr>
            <w:r>
              <w:rPr>
                <w:rFonts w:hint="eastAsia" w:ascii="仿宋" w:hAnsi="仿宋" w:eastAsia="仿宋" w:cs="仿宋"/>
                <w:sz w:val="24"/>
                <w:szCs w:val="24"/>
              </w:rPr>
              <w:t>经过</w:t>
            </w:r>
            <w:r>
              <w:rPr>
                <w:rFonts w:hint="eastAsia" w:ascii="仿宋" w:hAnsi="仿宋" w:eastAsia="仿宋" w:cs="仿宋"/>
                <w:sz w:val="24"/>
                <w:szCs w:val="24"/>
                <w:lang w:val="en-US" w:eastAsia="zh-CN"/>
              </w:rPr>
              <w:t>几年脚踏实地的探索</w:t>
            </w:r>
            <w:r>
              <w:rPr>
                <w:rFonts w:hint="eastAsia" w:ascii="仿宋" w:hAnsi="仿宋" w:eastAsia="仿宋" w:cs="仿宋"/>
                <w:sz w:val="24"/>
                <w:szCs w:val="24"/>
              </w:rPr>
              <w:t>实践，栏目逐渐形成了有温度、有思想的“脉动</w:t>
            </w:r>
            <w:r>
              <w:rPr>
                <w:rFonts w:hint="eastAsia" w:ascii="仿宋" w:hAnsi="仿宋" w:eastAsia="仿宋" w:cs="仿宋"/>
                <w:sz w:val="24"/>
                <w:szCs w:val="24"/>
                <w:lang w:val="en-US" w:eastAsia="zh-CN"/>
              </w:rPr>
              <w:t>IP</w:t>
            </w:r>
            <w:r>
              <w:rPr>
                <w:rFonts w:hint="eastAsia" w:ascii="仿宋" w:hAnsi="仿宋" w:eastAsia="仿宋" w:cs="仿宋"/>
                <w:sz w:val="24"/>
                <w:szCs w:val="24"/>
              </w:rPr>
              <w:t>”，并取得显著成果，如“我和我的村庄”系列曾获得第33届中国新闻奖重大主题报道三等奖等。</w:t>
            </w:r>
          </w:p>
        </w:tc>
      </w:tr>
      <w:tr w14:paraId="68DE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exact"/>
          <w:jc w:val="center"/>
        </w:trPr>
        <w:tc>
          <w:tcPr>
            <w:tcW w:w="1074" w:type="dxa"/>
            <w:vAlign w:val="center"/>
          </w:tcPr>
          <w:p w14:paraId="3718050A">
            <w:pPr>
              <w:widowControl w:val="0"/>
              <w:spacing w:line="380" w:lineRule="exact"/>
              <w:jc w:val="center"/>
              <w:rPr>
                <w:rFonts w:ascii="华文中宋" w:hAnsi="华文中宋" w:eastAsia="华文中宋"/>
                <w:sz w:val="28"/>
              </w:rPr>
            </w:pPr>
            <w:r>
              <w:rPr>
                <w:rFonts w:hint="eastAsia" w:ascii="华文中宋" w:hAnsi="华文中宋" w:eastAsia="华文中宋"/>
                <w:sz w:val="28"/>
              </w:rPr>
              <w:t>社</w:t>
            </w:r>
          </w:p>
          <w:p w14:paraId="372E067E">
            <w:pPr>
              <w:widowControl w:val="0"/>
              <w:spacing w:line="380" w:lineRule="exact"/>
              <w:jc w:val="center"/>
              <w:rPr>
                <w:rFonts w:ascii="华文中宋" w:hAnsi="华文中宋" w:eastAsia="华文中宋"/>
                <w:sz w:val="28"/>
              </w:rPr>
            </w:pPr>
            <w:r>
              <w:rPr>
                <w:rFonts w:hint="eastAsia" w:ascii="华文中宋" w:hAnsi="华文中宋" w:eastAsia="华文中宋"/>
                <w:sz w:val="28"/>
              </w:rPr>
              <w:t>会</w:t>
            </w:r>
          </w:p>
          <w:p w14:paraId="1AD79193">
            <w:pPr>
              <w:widowControl w:val="0"/>
              <w:spacing w:line="380" w:lineRule="exact"/>
              <w:jc w:val="center"/>
              <w:rPr>
                <w:rFonts w:ascii="华文中宋" w:hAnsi="华文中宋" w:eastAsia="华文中宋"/>
                <w:sz w:val="28"/>
              </w:rPr>
            </w:pPr>
            <w:r>
              <w:rPr>
                <w:rFonts w:hint="eastAsia" w:ascii="华文中宋" w:hAnsi="华文中宋" w:eastAsia="华文中宋"/>
                <w:sz w:val="28"/>
              </w:rPr>
              <w:t>效</w:t>
            </w:r>
          </w:p>
          <w:p w14:paraId="068B6CE7">
            <w:pPr>
              <w:widowControl w:val="0"/>
              <w:spacing w:line="380" w:lineRule="exact"/>
              <w:jc w:val="center"/>
              <w:rPr>
                <w:rFonts w:ascii="华文中宋" w:hAnsi="华文中宋" w:eastAsia="华文中宋"/>
                <w:sz w:val="28"/>
              </w:rPr>
            </w:pPr>
            <w:r>
              <w:rPr>
                <w:rFonts w:hint="eastAsia" w:ascii="华文中宋" w:hAnsi="华文中宋" w:eastAsia="华文中宋"/>
                <w:sz w:val="28"/>
              </w:rPr>
              <w:t>果</w:t>
            </w:r>
          </w:p>
        </w:tc>
        <w:tc>
          <w:tcPr>
            <w:tcW w:w="8441" w:type="dxa"/>
            <w:gridSpan w:val="12"/>
          </w:tcPr>
          <w:p w14:paraId="0128CF12">
            <w:pPr>
              <w:widowControl w:val="0"/>
              <w:rPr>
                <w:rFonts w:hint="eastAsia" w:ascii="仿宋" w:hAnsi="仿宋" w:eastAsia="仿宋"/>
                <w:szCs w:val="21"/>
              </w:rPr>
            </w:pPr>
          </w:p>
          <w:p w14:paraId="32CEE479">
            <w:pPr>
              <w:widowControl w:val="0"/>
              <w:rPr>
                <w:rFonts w:ascii="仿宋" w:hAnsi="仿宋" w:eastAsia="仿宋" w:cs="仿宋"/>
                <w:color w:val="000000"/>
                <w:sz w:val="24"/>
                <w:szCs w:val="18"/>
                <w:lang w:bidi="ar"/>
              </w:rPr>
            </w:pPr>
            <w:r>
              <w:rPr>
                <w:rFonts w:hint="eastAsia" w:ascii="仿宋" w:hAnsi="仿宋" w:eastAsia="仿宋" w:cs="仿宋"/>
                <w:color w:val="000000"/>
                <w:sz w:val="24"/>
                <w:szCs w:val="18"/>
                <w:lang w:bidi="ar"/>
              </w:rPr>
              <w:t>栏目创建后广受社会好评，取得良好传播效果：仅2024年，就有13篇报道获得省部级以上批示；《田野诗班》《坐着火车去插秧》《人生无法“逆行”》《“村排”燎原》等入选中国记协“我的代表作”；</w:t>
            </w:r>
            <w:r>
              <w:rPr>
                <w:rFonts w:hint="eastAsia" w:ascii="仿宋" w:hAnsi="仿宋" w:eastAsia="仿宋" w:cs="仿宋"/>
                <w:color w:val="000000"/>
                <w:sz w:val="24"/>
                <w:szCs w:val="18"/>
                <w:lang w:eastAsia="zh-CN" w:bidi="ar"/>
              </w:rPr>
              <w:t>《</w:t>
            </w:r>
            <w:r>
              <w:rPr>
                <w:rFonts w:hint="eastAsia" w:ascii="仿宋" w:hAnsi="仿宋" w:eastAsia="仿宋" w:cs="仿宋"/>
                <w:color w:val="000000"/>
                <w:sz w:val="24"/>
                <w:szCs w:val="18"/>
                <w:lang w:val="en-US" w:eastAsia="zh-CN" w:bidi="ar"/>
              </w:rPr>
              <w:t>村委会里的直播间火了</w:t>
            </w:r>
            <w:r>
              <w:rPr>
                <w:rFonts w:hint="eastAsia" w:ascii="仿宋" w:hAnsi="仿宋" w:eastAsia="仿宋" w:cs="仿宋"/>
                <w:color w:val="000000"/>
                <w:sz w:val="24"/>
                <w:szCs w:val="18"/>
                <w:lang w:eastAsia="zh-CN" w:bidi="ar"/>
              </w:rPr>
              <w:t>》</w:t>
            </w:r>
            <w:r>
              <w:rPr>
                <w:rFonts w:hint="eastAsia" w:ascii="仿宋" w:hAnsi="仿宋" w:eastAsia="仿宋" w:cs="仿宋"/>
                <w:color w:val="000000"/>
                <w:sz w:val="24"/>
                <w:szCs w:val="18"/>
                <w:lang w:val="en-US" w:eastAsia="zh-CN" w:bidi="ar"/>
              </w:rPr>
              <w:t>获中宣部“三好作品”；</w:t>
            </w:r>
            <w:r>
              <w:rPr>
                <w:rFonts w:hint="eastAsia" w:ascii="仿宋" w:hAnsi="仿宋" w:eastAsia="仿宋" w:cs="仿宋"/>
                <w:color w:val="000000"/>
                <w:sz w:val="24"/>
                <w:szCs w:val="18"/>
                <w:lang w:bidi="ar"/>
              </w:rPr>
              <w:t>《“我是公费农科生”》《背篓进城》《漫长的重建》等获瞭望智库转载；</w:t>
            </w:r>
            <w:r>
              <w:rPr>
                <w:rFonts w:hint="eastAsia" w:ascii="仿宋" w:hAnsi="仿宋" w:eastAsia="仿宋" w:cs="仿宋"/>
                <w:sz w:val="24"/>
                <w:szCs w:val="24"/>
              </w:rPr>
              <w:t>《</w:t>
            </w:r>
            <w:r>
              <w:rPr>
                <w:rFonts w:hint="eastAsia" w:ascii="仿宋" w:hAnsi="仿宋" w:eastAsia="仿宋" w:cs="仿宋"/>
                <w:color w:val="000000"/>
                <w:sz w:val="24"/>
                <w:szCs w:val="18"/>
                <w:lang w:bidi="ar"/>
              </w:rPr>
              <w:t>当县中开始自救》等在微信公众号获得10万+的阅读量；《一名保安获得法学学士后》等登上微博热搜榜；</w:t>
            </w:r>
            <w:r>
              <w:rPr>
                <w:rFonts w:hint="eastAsia" w:ascii="仿宋" w:hAnsi="仿宋" w:eastAsia="仿宋" w:cs="仿宋"/>
                <w:sz w:val="24"/>
                <w:szCs w:val="24"/>
              </w:rPr>
              <w:t>《又来北京天安门》《“联合收割机”上的中国》等被评为全国报纸副刊年度精品、美文；“艺术乡建”系列、《马兰“花”开冬奥会》等获得全国农民报好新闻一等奖、优秀副刊作品奖等；2</w:t>
            </w:r>
            <w:r>
              <w:rPr>
                <w:rFonts w:ascii="仿宋" w:hAnsi="仿宋" w:eastAsia="仿宋" w:cs="仿宋"/>
                <w:sz w:val="24"/>
                <w:szCs w:val="24"/>
              </w:rPr>
              <w:t>023</w:t>
            </w:r>
            <w:r>
              <w:rPr>
                <w:rFonts w:hint="eastAsia" w:ascii="仿宋" w:hAnsi="仿宋" w:eastAsia="仿宋" w:cs="仿宋"/>
                <w:sz w:val="24"/>
                <w:szCs w:val="24"/>
              </w:rPr>
              <w:t>年“返乡观察”系列获中宣部新闻阅评</w:t>
            </w:r>
            <w:r>
              <w:rPr>
                <w:rFonts w:hint="eastAsia" w:ascii="仿宋" w:hAnsi="仿宋" w:eastAsia="仿宋" w:cs="仿宋"/>
                <w:sz w:val="24"/>
                <w:szCs w:val="24"/>
                <w:lang w:val="en-US" w:eastAsia="zh-CN"/>
              </w:rPr>
              <w:t>等</w:t>
            </w:r>
            <w:r>
              <w:rPr>
                <w:rFonts w:hint="eastAsia" w:ascii="仿宋" w:hAnsi="仿宋" w:eastAsia="仿宋" w:cs="仿宋"/>
                <w:sz w:val="24"/>
                <w:szCs w:val="24"/>
              </w:rPr>
              <w:t>。</w:t>
            </w:r>
            <w:r>
              <w:rPr>
                <w:rFonts w:ascii="仿宋" w:hAnsi="仿宋" w:eastAsia="仿宋"/>
                <w:szCs w:val="21"/>
              </w:rPr>
              <w:t xml:space="preserve"> </w:t>
            </w:r>
          </w:p>
        </w:tc>
      </w:tr>
      <w:tr w14:paraId="3408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0" w:hRule="atLeast"/>
          <w:jc w:val="center"/>
        </w:trPr>
        <w:tc>
          <w:tcPr>
            <w:tcW w:w="1074" w:type="dxa"/>
            <w:vAlign w:val="center"/>
          </w:tcPr>
          <w:p w14:paraId="00614BA0">
            <w:pPr>
              <w:widowControl w:val="0"/>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14:paraId="27736628">
            <w:pPr>
              <w:widowControl w:val="0"/>
              <w:spacing w:line="380" w:lineRule="exact"/>
              <w:jc w:val="center"/>
              <w:rPr>
                <w:rFonts w:ascii="华文中宋" w:hAnsi="华文中宋" w:eastAsia="华文中宋"/>
                <w:sz w:val="28"/>
              </w:rPr>
            </w:pPr>
            <w:r>
              <w:rPr>
                <w:rFonts w:hint="eastAsia" w:ascii="华文中宋" w:hAnsi="华文中宋" w:eastAsia="华文中宋"/>
                <w:sz w:val="28"/>
              </w:rPr>
              <w:t>初推</w:t>
            </w:r>
          </w:p>
          <w:p w14:paraId="11CA4234">
            <w:pPr>
              <w:widowControl w:val="0"/>
              <w:spacing w:line="380" w:lineRule="exact"/>
              <w:jc w:val="center"/>
              <w:rPr>
                <w:rFonts w:ascii="华文中宋" w:hAnsi="华文中宋" w:eastAsia="华文中宋"/>
                <w:sz w:val="28"/>
              </w:rPr>
            </w:pPr>
            <w:r>
              <w:rPr>
                <w:rFonts w:hint="eastAsia" w:ascii="华文中宋" w:hAnsi="华文中宋" w:eastAsia="华文中宋"/>
                <w:sz w:val="28"/>
              </w:rPr>
              <w:t>评荐</w:t>
            </w:r>
          </w:p>
          <w:p w14:paraId="4AB685AE">
            <w:pPr>
              <w:widowControl w:val="0"/>
              <w:spacing w:line="380" w:lineRule="exact"/>
              <w:jc w:val="center"/>
              <w:rPr>
                <w:rFonts w:ascii="华文中宋" w:hAnsi="华文中宋" w:eastAsia="华文中宋"/>
                <w:sz w:val="28"/>
              </w:rPr>
            </w:pPr>
            <w:r>
              <w:rPr>
                <w:rFonts w:hint="eastAsia" w:ascii="华文中宋" w:hAnsi="华文中宋" w:eastAsia="华文中宋"/>
                <w:sz w:val="28"/>
              </w:rPr>
              <w:t>评理</w:t>
            </w:r>
          </w:p>
          <w:p w14:paraId="60590CA5">
            <w:pPr>
              <w:widowControl w:val="0"/>
              <w:spacing w:line="380" w:lineRule="exact"/>
              <w:jc w:val="center"/>
              <w:rPr>
                <w:rFonts w:ascii="华文中宋" w:hAnsi="华文中宋" w:eastAsia="华文中宋"/>
                <w:sz w:val="28"/>
              </w:rPr>
            </w:pPr>
            <w:r>
              <w:rPr>
                <w:rFonts w:hint="eastAsia" w:ascii="华文中宋" w:hAnsi="华文中宋" w:eastAsia="华文中宋"/>
                <w:sz w:val="28"/>
              </w:rPr>
              <w:t>语由</w:t>
            </w:r>
          </w:p>
          <w:p w14:paraId="7613125C">
            <w:pPr>
              <w:widowControl w:val="0"/>
              <w:spacing w:line="340" w:lineRule="exact"/>
              <w:rPr>
                <w:rFonts w:ascii="华文中宋" w:hAnsi="华文中宋" w:eastAsia="华文中宋"/>
                <w:sz w:val="28"/>
              </w:rPr>
            </w:pPr>
            <w:r>
              <w:rPr>
                <w:rFonts w:hint="eastAsia" w:ascii="华文中宋" w:hAnsi="华文中宋" w:eastAsia="华文中宋"/>
                <w:sz w:val="28"/>
              </w:rPr>
              <w:t xml:space="preserve">   ︶</w:t>
            </w:r>
          </w:p>
        </w:tc>
        <w:tc>
          <w:tcPr>
            <w:tcW w:w="8441" w:type="dxa"/>
            <w:gridSpan w:val="12"/>
          </w:tcPr>
          <w:p w14:paraId="6962E11E">
            <w:pPr>
              <w:widowControl w:val="0"/>
              <w:ind w:firstLine="420"/>
              <w:jc w:val="both"/>
              <w:rPr>
                <w:rFonts w:ascii="仿宋" w:hAnsi="仿宋" w:eastAsia="仿宋"/>
                <w:szCs w:val="21"/>
              </w:rPr>
            </w:pPr>
          </w:p>
          <w:p w14:paraId="762A6404">
            <w:pPr>
              <w:widowControl w:val="0"/>
              <w:numPr>
                <w:ilvl w:val="0"/>
                <w:numId w:val="1"/>
              </w:numPr>
              <w:ind w:firstLine="420"/>
              <w:jc w:val="both"/>
              <w:rPr>
                <w:rFonts w:ascii="仿宋" w:hAnsi="仿宋" w:eastAsia="仿宋" w:cs="仿宋"/>
                <w:sz w:val="24"/>
                <w:szCs w:val="24"/>
              </w:rPr>
            </w:pPr>
            <w:r>
              <w:rPr>
                <w:rFonts w:hint="eastAsia" w:ascii="仿宋" w:hAnsi="仿宋" w:eastAsia="仿宋" w:cs="仿宋"/>
                <w:sz w:val="24"/>
                <w:szCs w:val="24"/>
              </w:rPr>
              <w:t>栏目注重现场感和思想性，大兴调查研究之风，实现内容创新。独家新闻是一家媒体最具竞争力的优质资源，在全媒体时代，一般信息的获取与传播已没有难度，要出独家更难，以“脉动”为代表的深度报道是突破口之一，在深耕内容品质上取得了好成绩。</w:t>
            </w:r>
          </w:p>
          <w:p w14:paraId="7389B10D">
            <w:pPr>
              <w:widowControl w:val="0"/>
              <w:numPr>
                <w:ilvl w:val="0"/>
                <w:numId w:val="1"/>
              </w:numPr>
              <w:ind w:firstLine="420"/>
              <w:jc w:val="both"/>
              <w:rPr>
                <w:rFonts w:ascii="仿宋" w:hAnsi="仿宋" w:eastAsia="仿宋" w:cs="仿宋"/>
                <w:sz w:val="24"/>
                <w:szCs w:val="24"/>
              </w:rPr>
            </w:pPr>
            <w:r>
              <w:rPr>
                <w:rFonts w:hint="eastAsia" w:ascii="仿宋" w:hAnsi="仿宋" w:eastAsia="仿宋" w:cs="仿宋"/>
                <w:sz w:val="24"/>
                <w:szCs w:val="24"/>
              </w:rPr>
              <w:t>栏目创新写作手法，以小写大，注重人物形象的呈现和故事性、小细节的把握，在小切口、可读性的基础上写出深度和</w:t>
            </w:r>
            <w:r>
              <w:rPr>
                <w:rFonts w:hint="eastAsia" w:ascii="仿宋" w:hAnsi="仿宋" w:eastAsia="仿宋" w:cs="仿宋"/>
                <w:sz w:val="24"/>
                <w:szCs w:val="24"/>
                <w:lang w:val="en-US" w:eastAsia="zh-CN"/>
              </w:rPr>
              <w:t>深意</w:t>
            </w:r>
            <w:r>
              <w:rPr>
                <w:rFonts w:hint="eastAsia" w:ascii="仿宋" w:hAnsi="仿宋" w:eastAsia="仿宋" w:cs="仿宋"/>
                <w:sz w:val="24"/>
                <w:szCs w:val="24"/>
              </w:rPr>
              <w:t>。</w:t>
            </w:r>
          </w:p>
          <w:p w14:paraId="38F0B29C">
            <w:pPr>
              <w:widowControl w:val="0"/>
              <w:numPr>
                <w:ilvl w:val="0"/>
                <w:numId w:val="1"/>
              </w:numPr>
              <w:ind w:firstLine="420"/>
              <w:jc w:val="both"/>
              <w:rPr>
                <w:rFonts w:ascii="仿宋" w:hAnsi="仿宋" w:eastAsia="仿宋" w:cs="仿宋"/>
                <w:sz w:val="24"/>
                <w:szCs w:val="24"/>
              </w:rPr>
            </w:pPr>
            <w:r>
              <w:rPr>
                <w:rFonts w:hint="eastAsia" w:ascii="仿宋" w:hAnsi="仿宋" w:eastAsia="仿宋" w:cs="仿宋"/>
                <w:sz w:val="24"/>
                <w:szCs w:val="24"/>
              </w:rPr>
              <w:t>栏目</w:t>
            </w:r>
            <w:r>
              <w:rPr>
                <w:rFonts w:hint="eastAsia" w:ascii="仿宋" w:hAnsi="仿宋" w:eastAsia="仿宋" w:cs="仿宋"/>
                <w:sz w:val="24"/>
                <w:szCs w:val="24"/>
                <w:lang w:val="en-US" w:eastAsia="zh-CN"/>
              </w:rPr>
              <w:t>注重</w:t>
            </w:r>
            <w:r>
              <w:rPr>
                <w:rFonts w:hint="eastAsia" w:ascii="仿宋" w:hAnsi="仿宋" w:eastAsia="仿宋" w:cs="仿宋"/>
                <w:sz w:val="24"/>
                <w:szCs w:val="24"/>
              </w:rPr>
              <w:t>丰富传播渠道，为优质内容插上翅膀。报网联动，先网后报，在中国农网、农民日报客户端、农民日报公众号、栏目自设公号“零度往上”等推出；栏目不仅在报纸版面上展示文图内容，而且注重融媒体传播，探索一</w:t>
            </w:r>
            <w:r>
              <w:rPr>
                <w:rFonts w:hint="eastAsia" w:ascii="仿宋" w:hAnsi="仿宋" w:eastAsia="仿宋" w:cs="仿宋"/>
                <w:sz w:val="24"/>
                <w:szCs w:val="24"/>
                <w:lang w:val="en-US" w:eastAsia="zh-CN"/>
              </w:rPr>
              <w:t>条深度</w:t>
            </w:r>
            <w:r>
              <w:rPr>
                <w:rFonts w:hint="eastAsia" w:ascii="仿宋" w:hAnsi="仿宋" w:eastAsia="仿宋" w:cs="仿宋"/>
                <w:sz w:val="24"/>
                <w:szCs w:val="24"/>
              </w:rPr>
              <w:t>选题多样态呈现</w:t>
            </w:r>
            <w:r>
              <w:rPr>
                <w:rFonts w:hint="eastAsia" w:ascii="仿宋" w:hAnsi="仿宋" w:eastAsia="仿宋" w:cs="仿宋"/>
                <w:sz w:val="24"/>
                <w:szCs w:val="24"/>
                <w:lang w:val="en-US" w:eastAsia="zh-CN"/>
              </w:rPr>
              <w:t>的有效路径。</w:t>
            </w:r>
            <w:r>
              <w:rPr>
                <w:rFonts w:hint="eastAsia" w:ascii="仿宋" w:hAnsi="仿宋" w:eastAsia="仿宋" w:cs="仿宋"/>
                <w:sz w:val="24"/>
                <w:szCs w:val="24"/>
              </w:rPr>
              <w:t>如同步制作融媒体产品《淄博已就“味”》《背篓进城》等，在农民日报客户端、网站、抖音等联合推出，取得了很好的传播效果。</w:t>
            </w:r>
          </w:p>
          <w:p w14:paraId="3ACE6202">
            <w:pPr>
              <w:widowControl w:val="0"/>
              <w:spacing w:line="360" w:lineRule="exact"/>
              <w:rPr>
                <w:rFonts w:ascii="华文中宋" w:hAnsi="华文中宋" w:eastAsia="华文中宋"/>
                <w:spacing w:val="-2"/>
                <w:sz w:val="28"/>
              </w:rPr>
            </w:pPr>
          </w:p>
          <w:p w14:paraId="4BD091DC">
            <w:pPr>
              <w:widowControl w:val="0"/>
              <w:spacing w:line="360" w:lineRule="exact"/>
              <w:ind w:firstLine="3864" w:firstLineChars="1400"/>
              <w:rPr>
                <w:rFonts w:ascii="华文中宋" w:hAnsi="华文中宋" w:eastAsia="华文中宋"/>
                <w:spacing w:val="-2"/>
                <w:sz w:val="28"/>
                <w:szCs w:val="20"/>
              </w:rPr>
            </w:pPr>
            <w:r>
              <w:rPr>
                <w:rFonts w:hint="eastAsia" w:ascii="华文中宋" w:hAnsi="华文中宋" w:eastAsia="华文中宋"/>
                <w:spacing w:val="-2"/>
                <w:sz w:val="28"/>
              </w:rPr>
              <w:t>签名：</w:t>
            </w:r>
          </w:p>
          <w:p w14:paraId="49D9F502">
            <w:pPr>
              <w:widowControl w:val="0"/>
              <w:spacing w:line="360" w:lineRule="exact"/>
              <w:ind w:firstLine="5460" w:firstLineChars="1950"/>
              <w:rPr>
                <w:rFonts w:ascii="华文中宋" w:hAnsi="华文中宋" w:eastAsia="华文中宋"/>
                <w:sz w:val="28"/>
              </w:rPr>
            </w:pPr>
            <w:r>
              <w:rPr>
                <w:rFonts w:hint="eastAsia" w:ascii="华文中宋" w:hAnsi="华文中宋" w:eastAsia="华文中宋"/>
                <w:sz w:val="28"/>
              </w:rPr>
              <w:t>（盖单位公章）</w:t>
            </w:r>
          </w:p>
          <w:p w14:paraId="55DCBB6C">
            <w:pPr>
              <w:widowControl w:val="0"/>
              <w:rPr>
                <w:rFonts w:ascii="仿宋" w:hAnsi="仿宋" w:eastAsia="仿宋"/>
                <w:szCs w:val="21"/>
              </w:rPr>
            </w:pPr>
            <w:r>
              <w:rPr>
                <w:rFonts w:hint="eastAsia" w:ascii="仿宋_GB2312" w:eastAsia="仿宋_GB2312"/>
                <w:sz w:val="28"/>
              </w:rPr>
              <w:t xml:space="preserve">                                    </w:t>
            </w:r>
            <w:r>
              <w:rPr>
                <w:rFonts w:hint="eastAsia" w:ascii="华文中宋" w:hAnsi="华文中宋" w:eastAsia="华文中宋"/>
                <w:sz w:val="28"/>
              </w:rPr>
              <w:t>2025年   月    日</w:t>
            </w:r>
          </w:p>
        </w:tc>
      </w:tr>
      <w:tr w14:paraId="552C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074" w:type="dxa"/>
            <w:vAlign w:val="center"/>
          </w:tcPr>
          <w:p w14:paraId="6DB2FB20">
            <w:pPr>
              <w:widowControl w:val="0"/>
              <w:spacing w:line="300" w:lineRule="exact"/>
              <w:jc w:val="center"/>
              <w:rPr>
                <w:rFonts w:ascii="华文中宋" w:hAnsi="华文中宋" w:eastAsia="华文中宋"/>
                <w:sz w:val="28"/>
                <w:szCs w:val="28"/>
              </w:rPr>
            </w:pPr>
            <w:r>
              <w:rPr>
                <w:rFonts w:hint="eastAsia" w:ascii="华文中宋" w:hAnsi="华文中宋" w:eastAsia="华文中宋"/>
                <w:sz w:val="28"/>
                <w:szCs w:val="28"/>
              </w:rPr>
              <w:t>联系人</w:t>
            </w:r>
          </w:p>
        </w:tc>
        <w:tc>
          <w:tcPr>
            <w:tcW w:w="4394" w:type="dxa"/>
            <w:gridSpan w:val="7"/>
            <w:vAlign w:val="center"/>
          </w:tcPr>
          <w:p w14:paraId="00F4AC0D">
            <w:pPr>
              <w:widowControl w:val="0"/>
              <w:autoSpaceDE w:val="0"/>
              <w:autoSpaceDN w:val="0"/>
              <w:adjustRightInd w:val="0"/>
              <w:spacing w:line="300" w:lineRule="exact"/>
              <w:ind w:firstLine="480"/>
              <w:jc w:val="both"/>
              <w:rPr>
                <w:rFonts w:hint="default" w:ascii="华文中宋" w:hAnsi="华文中宋" w:eastAsia="华文中宋"/>
                <w:sz w:val="28"/>
                <w:szCs w:val="28"/>
                <w:lang w:val="en-US" w:eastAsia="zh-CN"/>
              </w:rPr>
            </w:pPr>
            <w:r>
              <w:rPr>
                <w:rFonts w:hint="eastAsia" w:ascii="华文中宋" w:hAnsi="华文中宋" w:eastAsia="华文中宋"/>
                <w:sz w:val="28"/>
                <w:szCs w:val="28"/>
                <w:lang w:val="en-US" w:eastAsia="zh-CN"/>
              </w:rPr>
              <w:t>周涵维</w:t>
            </w:r>
          </w:p>
        </w:tc>
        <w:tc>
          <w:tcPr>
            <w:tcW w:w="875" w:type="dxa"/>
            <w:gridSpan w:val="2"/>
            <w:vAlign w:val="center"/>
          </w:tcPr>
          <w:p w14:paraId="1490652A">
            <w:pPr>
              <w:widowControl w:val="0"/>
              <w:spacing w:line="300" w:lineRule="exact"/>
              <w:jc w:val="both"/>
              <w:rPr>
                <w:rFonts w:ascii="华文中宋" w:hAnsi="华文中宋" w:eastAsia="华文中宋"/>
                <w:sz w:val="28"/>
                <w:szCs w:val="28"/>
              </w:rPr>
            </w:pPr>
            <w:r>
              <w:rPr>
                <w:rFonts w:hint="eastAsia" w:ascii="华文中宋" w:hAnsi="华文中宋" w:eastAsia="华文中宋"/>
                <w:sz w:val="28"/>
                <w:szCs w:val="28"/>
              </w:rPr>
              <w:t>手机</w:t>
            </w:r>
          </w:p>
        </w:tc>
        <w:tc>
          <w:tcPr>
            <w:tcW w:w="3172" w:type="dxa"/>
            <w:gridSpan w:val="3"/>
            <w:vAlign w:val="center"/>
          </w:tcPr>
          <w:p w14:paraId="33F9294E">
            <w:pPr>
              <w:widowControl w:val="0"/>
              <w:autoSpaceDE w:val="0"/>
              <w:autoSpaceDN w:val="0"/>
              <w:adjustRightInd w:val="0"/>
              <w:spacing w:line="300" w:lineRule="exact"/>
              <w:jc w:val="both"/>
              <w:rPr>
                <w:rFonts w:hint="default" w:ascii="华文中宋" w:hAnsi="华文中宋" w:eastAsia="华文中宋"/>
                <w:sz w:val="28"/>
                <w:szCs w:val="28"/>
                <w:lang w:val="en-US" w:eastAsia="zh-CN"/>
              </w:rPr>
            </w:pPr>
            <w:r>
              <w:rPr>
                <w:rFonts w:hint="eastAsia" w:ascii="华文中宋" w:hAnsi="华文中宋" w:eastAsia="华文中宋"/>
                <w:sz w:val="28"/>
                <w:szCs w:val="28"/>
                <w:lang w:val="en-US" w:eastAsia="zh-CN"/>
              </w:rPr>
              <w:t>13552709286</w:t>
            </w:r>
          </w:p>
        </w:tc>
      </w:tr>
      <w:tr w14:paraId="5FBE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074" w:type="dxa"/>
            <w:vAlign w:val="center"/>
          </w:tcPr>
          <w:p w14:paraId="7642824C">
            <w:pPr>
              <w:widowControl w:val="0"/>
              <w:spacing w:line="300" w:lineRule="exact"/>
              <w:jc w:val="center"/>
              <w:rPr>
                <w:rFonts w:ascii="华文中宋" w:hAnsi="华文中宋" w:eastAsia="华文中宋"/>
                <w:sz w:val="28"/>
                <w:szCs w:val="28"/>
              </w:rPr>
            </w:pPr>
            <w:r>
              <w:rPr>
                <w:rFonts w:hint="eastAsia" w:ascii="华文中宋" w:hAnsi="华文中宋" w:eastAsia="华文中宋"/>
                <w:sz w:val="28"/>
                <w:szCs w:val="28"/>
              </w:rPr>
              <w:t>电话</w:t>
            </w:r>
          </w:p>
        </w:tc>
        <w:tc>
          <w:tcPr>
            <w:tcW w:w="2952" w:type="dxa"/>
            <w:gridSpan w:val="4"/>
            <w:vAlign w:val="center"/>
          </w:tcPr>
          <w:p w14:paraId="2E140987">
            <w:pPr>
              <w:widowControl w:val="0"/>
              <w:autoSpaceDE w:val="0"/>
              <w:autoSpaceDN w:val="0"/>
              <w:adjustRightInd w:val="0"/>
              <w:spacing w:line="300" w:lineRule="exact"/>
              <w:jc w:val="both"/>
              <w:rPr>
                <w:rFonts w:hint="default" w:ascii="华文中宋" w:hAnsi="华文中宋" w:eastAsia="华文中宋"/>
                <w:sz w:val="28"/>
                <w:szCs w:val="28"/>
                <w:lang w:val="en-US" w:eastAsia="zh-CN"/>
              </w:rPr>
            </w:pPr>
            <w:r>
              <w:rPr>
                <w:rFonts w:hint="eastAsia" w:ascii="华文中宋" w:hAnsi="华文中宋" w:eastAsia="华文中宋"/>
                <w:sz w:val="28"/>
                <w:szCs w:val="28"/>
                <w:lang w:val="en-US" w:eastAsia="zh-CN"/>
              </w:rPr>
              <w:t>010-84395109</w:t>
            </w:r>
          </w:p>
        </w:tc>
        <w:tc>
          <w:tcPr>
            <w:tcW w:w="1442" w:type="dxa"/>
            <w:gridSpan w:val="3"/>
            <w:vAlign w:val="center"/>
          </w:tcPr>
          <w:p w14:paraId="3653CBE7">
            <w:pPr>
              <w:widowControl w:val="0"/>
              <w:spacing w:line="300" w:lineRule="exact"/>
              <w:jc w:val="center"/>
              <w:rPr>
                <w:rFonts w:ascii="华文中宋" w:hAnsi="华文中宋" w:eastAsia="华文中宋"/>
                <w:sz w:val="28"/>
                <w:szCs w:val="28"/>
              </w:rPr>
            </w:pPr>
            <w:r>
              <w:rPr>
                <w:rFonts w:ascii="华文中宋" w:hAnsi="华文中宋" w:eastAsia="华文中宋"/>
                <w:sz w:val="28"/>
                <w:szCs w:val="28"/>
              </w:rPr>
              <w:t>E-mail</w:t>
            </w:r>
          </w:p>
        </w:tc>
        <w:tc>
          <w:tcPr>
            <w:tcW w:w="4047" w:type="dxa"/>
            <w:gridSpan w:val="5"/>
            <w:vAlign w:val="center"/>
          </w:tcPr>
          <w:p w14:paraId="1A60DEBF">
            <w:pPr>
              <w:widowControl w:val="0"/>
              <w:autoSpaceDE w:val="0"/>
              <w:autoSpaceDN w:val="0"/>
              <w:adjustRightInd w:val="0"/>
              <w:spacing w:line="300" w:lineRule="exact"/>
              <w:jc w:val="center"/>
              <w:rPr>
                <w:rFonts w:hint="default" w:ascii="华文中宋" w:hAnsi="华文中宋" w:eastAsia="华文中宋"/>
                <w:sz w:val="28"/>
                <w:szCs w:val="28"/>
                <w:lang w:val="en-US" w:eastAsia="zh-CN"/>
              </w:rPr>
            </w:pPr>
            <w:r>
              <w:rPr>
                <w:rFonts w:hint="eastAsia" w:ascii="华文中宋" w:hAnsi="华文中宋" w:eastAsia="华文中宋"/>
                <w:sz w:val="28"/>
                <w:szCs w:val="28"/>
                <w:lang w:val="en-US" w:eastAsia="zh-CN"/>
              </w:rPr>
              <w:t>nmrbsdbd@163.com</w:t>
            </w:r>
          </w:p>
        </w:tc>
      </w:tr>
      <w:tr w14:paraId="3E10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074" w:type="dxa"/>
            <w:vAlign w:val="center"/>
          </w:tcPr>
          <w:p w14:paraId="349A2D96">
            <w:pPr>
              <w:widowControl w:val="0"/>
              <w:spacing w:line="300" w:lineRule="exact"/>
              <w:jc w:val="center"/>
              <w:rPr>
                <w:rFonts w:ascii="华文中宋" w:hAnsi="华文中宋" w:eastAsia="华文中宋"/>
                <w:sz w:val="28"/>
                <w:szCs w:val="28"/>
              </w:rPr>
            </w:pPr>
            <w:r>
              <w:rPr>
                <w:rFonts w:hint="eastAsia" w:ascii="华文中宋" w:hAnsi="华文中宋" w:eastAsia="华文中宋"/>
                <w:sz w:val="28"/>
                <w:szCs w:val="28"/>
              </w:rPr>
              <w:t>地址</w:t>
            </w:r>
          </w:p>
        </w:tc>
        <w:tc>
          <w:tcPr>
            <w:tcW w:w="4394" w:type="dxa"/>
            <w:gridSpan w:val="7"/>
            <w:vAlign w:val="center"/>
          </w:tcPr>
          <w:p w14:paraId="6C06B6F3">
            <w:pPr>
              <w:widowControl w:val="0"/>
              <w:autoSpaceDE w:val="0"/>
              <w:autoSpaceDN w:val="0"/>
              <w:adjustRightInd w:val="0"/>
              <w:spacing w:line="300" w:lineRule="exact"/>
              <w:jc w:val="center"/>
              <w:rPr>
                <w:rFonts w:hint="default" w:ascii="华文中宋" w:hAnsi="华文中宋" w:eastAsia="华文中宋"/>
                <w:sz w:val="28"/>
                <w:szCs w:val="28"/>
                <w:lang w:val="en-US" w:eastAsia="zh-CN"/>
              </w:rPr>
            </w:pPr>
            <w:r>
              <w:rPr>
                <w:rFonts w:hint="eastAsia" w:ascii="华文中宋" w:hAnsi="华文中宋" w:eastAsia="华文中宋"/>
                <w:sz w:val="28"/>
                <w:szCs w:val="28"/>
                <w:lang w:val="en-US" w:eastAsia="zh-CN"/>
              </w:rPr>
              <w:t>北京市朝阳区惠新西街15号农民日报社</w:t>
            </w:r>
          </w:p>
        </w:tc>
        <w:tc>
          <w:tcPr>
            <w:tcW w:w="875" w:type="dxa"/>
            <w:gridSpan w:val="2"/>
            <w:vAlign w:val="center"/>
          </w:tcPr>
          <w:p w14:paraId="0AA43742">
            <w:pPr>
              <w:widowControl w:val="0"/>
              <w:spacing w:line="300" w:lineRule="exact"/>
              <w:jc w:val="center"/>
              <w:rPr>
                <w:rFonts w:ascii="华文中宋" w:hAnsi="华文中宋" w:eastAsia="华文中宋"/>
                <w:sz w:val="28"/>
                <w:szCs w:val="28"/>
              </w:rPr>
            </w:pPr>
            <w:r>
              <w:rPr>
                <w:rFonts w:hint="eastAsia" w:ascii="华文中宋" w:hAnsi="华文中宋" w:eastAsia="华文中宋"/>
                <w:sz w:val="28"/>
                <w:szCs w:val="28"/>
              </w:rPr>
              <w:t>邮编</w:t>
            </w:r>
          </w:p>
        </w:tc>
        <w:tc>
          <w:tcPr>
            <w:tcW w:w="3172" w:type="dxa"/>
            <w:gridSpan w:val="3"/>
            <w:vAlign w:val="center"/>
          </w:tcPr>
          <w:p w14:paraId="544358B4">
            <w:pPr>
              <w:widowControl w:val="0"/>
              <w:autoSpaceDE w:val="0"/>
              <w:autoSpaceDN w:val="0"/>
              <w:adjustRightInd w:val="0"/>
              <w:spacing w:line="300" w:lineRule="exact"/>
              <w:jc w:val="both"/>
              <w:rPr>
                <w:rFonts w:hint="default" w:ascii="华文中宋" w:hAnsi="华文中宋" w:eastAsia="华文中宋"/>
                <w:sz w:val="28"/>
                <w:szCs w:val="28"/>
                <w:lang w:val="en-US" w:eastAsia="zh-CN"/>
              </w:rPr>
            </w:pPr>
            <w:r>
              <w:rPr>
                <w:rFonts w:hint="eastAsia" w:ascii="华文中宋" w:hAnsi="华文中宋" w:eastAsia="华文中宋"/>
                <w:sz w:val="28"/>
                <w:szCs w:val="28"/>
                <w:lang w:val="en-US" w:eastAsia="zh-CN"/>
              </w:rPr>
              <w:t>100029</w:t>
            </w:r>
          </w:p>
        </w:tc>
      </w:tr>
      <w:tr w14:paraId="0E64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9515" w:type="dxa"/>
            <w:gridSpan w:val="13"/>
            <w:vAlign w:val="center"/>
          </w:tcPr>
          <w:p w14:paraId="487D866B">
            <w:pPr>
              <w:widowControl w:val="0"/>
              <w:autoSpaceDE w:val="0"/>
              <w:autoSpaceDN w:val="0"/>
              <w:adjustRightInd w:val="0"/>
              <w:spacing w:line="300" w:lineRule="exact"/>
              <w:jc w:val="center"/>
              <w:rPr>
                <w:rFonts w:ascii="华文中宋" w:hAnsi="华文中宋" w:eastAsia="华文中宋"/>
                <w:sz w:val="28"/>
                <w:szCs w:val="28"/>
              </w:rPr>
            </w:pPr>
            <w:r>
              <w:rPr>
                <w:rFonts w:hint="eastAsia" w:ascii="华文中宋" w:hAnsi="华文中宋" w:eastAsia="华文中宋"/>
                <w:sz w:val="28"/>
                <w:szCs w:val="28"/>
              </w:rPr>
              <w:t>以下仅供自荐、他荐作品填报</w:t>
            </w:r>
          </w:p>
        </w:tc>
      </w:tr>
      <w:tr w14:paraId="4E7B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exact"/>
          <w:jc w:val="center"/>
        </w:trPr>
        <w:tc>
          <w:tcPr>
            <w:tcW w:w="1869" w:type="dxa"/>
            <w:gridSpan w:val="3"/>
            <w:vAlign w:val="center"/>
          </w:tcPr>
          <w:p w14:paraId="5BFF74DB">
            <w:pPr>
              <w:widowControl w:val="0"/>
              <w:spacing w:line="320" w:lineRule="exact"/>
              <w:jc w:val="center"/>
              <w:rPr>
                <w:rFonts w:ascii="华文中宋" w:hAnsi="华文中宋" w:eastAsia="华文中宋" w:cs="华文中宋"/>
                <w:color w:val="000000"/>
                <w:sz w:val="28"/>
                <w:lang w:bidi="ar"/>
              </w:rPr>
            </w:pPr>
            <w:r>
              <w:rPr>
                <w:rFonts w:hint="eastAsia" w:ascii="华文中宋" w:hAnsi="华文中宋" w:eastAsia="华文中宋" w:cs="华文中宋"/>
                <w:color w:val="000000"/>
                <w:sz w:val="28"/>
                <w:lang w:bidi="ar"/>
              </w:rPr>
              <w:t>自荐作品所</w:t>
            </w:r>
          </w:p>
          <w:p w14:paraId="4CACA556">
            <w:pPr>
              <w:widowControl w:val="0"/>
              <w:spacing w:line="320" w:lineRule="exact"/>
              <w:jc w:val="center"/>
              <w:rPr>
                <w:rFonts w:ascii="华文中宋" w:hAnsi="华文中宋" w:eastAsia="华文中宋"/>
                <w:sz w:val="28"/>
                <w:szCs w:val="28"/>
              </w:rPr>
            </w:pPr>
            <w:r>
              <w:rPr>
                <w:rFonts w:hint="eastAsia" w:ascii="华文中宋" w:hAnsi="华文中宋" w:eastAsia="华文中宋" w:cs="华文中宋"/>
                <w:color w:val="000000"/>
                <w:sz w:val="28"/>
                <w:lang w:bidi="ar"/>
              </w:rPr>
              <w:t>获奖项名称</w:t>
            </w:r>
          </w:p>
        </w:tc>
        <w:tc>
          <w:tcPr>
            <w:tcW w:w="7646" w:type="dxa"/>
            <w:gridSpan w:val="10"/>
            <w:vAlign w:val="center"/>
          </w:tcPr>
          <w:p w14:paraId="07158FFF">
            <w:pPr>
              <w:widowControl w:val="0"/>
              <w:spacing w:line="240" w:lineRule="exact"/>
              <w:jc w:val="both"/>
              <w:rPr>
                <w:rFonts w:ascii="华文中宋" w:hAnsi="华文中宋" w:eastAsia="华文中宋"/>
                <w:sz w:val="28"/>
                <w:szCs w:val="28"/>
              </w:rPr>
            </w:pPr>
            <w:r>
              <w:rPr>
                <w:rFonts w:hint="eastAsia" w:ascii="仿宋" w:hAnsi="仿宋" w:eastAsia="仿宋" w:cs="仿宋"/>
                <w:sz w:val="24"/>
                <w:szCs w:val="24"/>
                <w:lang w:val="en-US" w:eastAsia="zh-CN"/>
              </w:rPr>
              <w:t>2024年，栏目内作品《村委会的直播间火了》获得中宣部“三好作品”；《抗旱龙王乡》获农民日报社2024年度好文章一等奖、《乡村反诈故事》获农民日报社2024年度好文章二等奖、《什么是好的教育之读懂孩子们的世界》《一名保安获得法学学士后》获农民日报社2024年度好文章三等奖；《坐着火车去插秧》获得农民日报社2024年度好版面。</w:t>
            </w:r>
          </w:p>
        </w:tc>
      </w:tr>
      <w:tr w14:paraId="19C3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074" w:type="dxa"/>
            <w:vMerge w:val="restart"/>
            <w:vAlign w:val="center"/>
          </w:tcPr>
          <w:p w14:paraId="2EC58DFE">
            <w:pPr>
              <w:widowControl w:val="0"/>
              <w:spacing w:line="360" w:lineRule="exact"/>
              <w:jc w:val="center"/>
              <w:rPr>
                <w:rFonts w:ascii="华文中宋" w:hAnsi="华文中宋" w:eastAsia="华文中宋"/>
                <w:sz w:val="28"/>
                <w:szCs w:val="28"/>
              </w:rPr>
            </w:pPr>
            <w:r>
              <w:rPr>
                <w:rFonts w:hint="eastAsia" w:ascii="华文中宋" w:hAnsi="华文中宋" w:eastAsia="华文中宋"/>
                <w:sz w:val="28"/>
                <w:szCs w:val="28"/>
              </w:rPr>
              <w:t>推</w:t>
            </w:r>
          </w:p>
          <w:p w14:paraId="0F602A82">
            <w:pPr>
              <w:widowControl w:val="0"/>
              <w:spacing w:line="360" w:lineRule="exact"/>
              <w:jc w:val="center"/>
              <w:rPr>
                <w:rFonts w:ascii="华文中宋" w:hAnsi="华文中宋" w:eastAsia="华文中宋"/>
                <w:sz w:val="28"/>
                <w:szCs w:val="28"/>
              </w:rPr>
            </w:pPr>
            <w:r>
              <w:rPr>
                <w:rFonts w:hint="eastAsia" w:ascii="华文中宋" w:hAnsi="华文中宋" w:eastAsia="华文中宋"/>
                <w:sz w:val="28"/>
                <w:szCs w:val="28"/>
              </w:rPr>
              <w:t>荐</w:t>
            </w:r>
          </w:p>
          <w:p w14:paraId="71FC043D">
            <w:pPr>
              <w:widowControl w:val="0"/>
              <w:spacing w:line="360" w:lineRule="exact"/>
              <w:jc w:val="center"/>
              <w:rPr>
                <w:rFonts w:ascii="华文中宋" w:hAnsi="华文中宋" w:eastAsia="华文中宋"/>
                <w:sz w:val="28"/>
                <w:szCs w:val="28"/>
              </w:rPr>
            </w:pPr>
            <w:r>
              <w:rPr>
                <w:rFonts w:hint="eastAsia" w:ascii="华文中宋" w:hAnsi="华文中宋" w:eastAsia="华文中宋"/>
                <w:sz w:val="28"/>
                <w:szCs w:val="28"/>
              </w:rPr>
              <w:t>人</w:t>
            </w:r>
          </w:p>
        </w:tc>
        <w:tc>
          <w:tcPr>
            <w:tcW w:w="795" w:type="dxa"/>
            <w:gridSpan w:val="2"/>
            <w:vAlign w:val="center"/>
          </w:tcPr>
          <w:p w14:paraId="6AC51636">
            <w:pPr>
              <w:widowControl w:val="0"/>
              <w:spacing w:line="320" w:lineRule="exact"/>
              <w:jc w:val="center"/>
              <w:rPr>
                <w:rFonts w:ascii="华文中宋" w:hAnsi="华文中宋" w:eastAsia="华文中宋"/>
                <w:sz w:val="28"/>
                <w:szCs w:val="28"/>
              </w:rPr>
            </w:pPr>
            <w:r>
              <w:rPr>
                <w:rFonts w:hint="eastAsia" w:ascii="华文中宋" w:hAnsi="华文中宋" w:eastAsia="华文中宋" w:cs="华文中宋"/>
                <w:color w:val="000000"/>
                <w:sz w:val="28"/>
                <w:lang w:bidi="ar"/>
              </w:rPr>
              <w:t>姓名</w:t>
            </w:r>
          </w:p>
        </w:tc>
        <w:tc>
          <w:tcPr>
            <w:tcW w:w="1349" w:type="dxa"/>
            <w:vAlign w:val="center"/>
          </w:tcPr>
          <w:p w14:paraId="51F70C9B">
            <w:pPr>
              <w:widowControl w:val="0"/>
              <w:spacing w:line="240" w:lineRule="exact"/>
              <w:jc w:val="center"/>
              <w:rPr>
                <w:rFonts w:hint="default" w:ascii="华文中宋" w:hAnsi="华文中宋" w:eastAsia="华文中宋"/>
                <w:sz w:val="28"/>
                <w:szCs w:val="28"/>
                <w:lang w:val="en-US" w:eastAsia="zh-CN"/>
              </w:rPr>
            </w:pPr>
            <w:r>
              <w:rPr>
                <w:rFonts w:hint="eastAsia" w:ascii="宋体" w:hAnsi="宋体" w:eastAsia="宋体" w:cs="宋体"/>
                <w:sz w:val="21"/>
                <w:szCs w:val="21"/>
                <w:lang w:val="en-US" w:eastAsia="zh-CN"/>
              </w:rPr>
              <w:t>朱先春</w:t>
            </w:r>
          </w:p>
        </w:tc>
        <w:tc>
          <w:tcPr>
            <w:tcW w:w="1176" w:type="dxa"/>
            <w:gridSpan w:val="3"/>
            <w:vAlign w:val="center"/>
          </w:tcPr>
          <w:p w14:paraId="1D2F479E">
            <w:pPr>
              <w:widowControl w:val="0"/>
              <w:spacing w:line="340" w:lineRule="exact"/>
              <w:jc w:val="center"/>
              <w:rPr>
                <w:rFonts w:ascii="华文中宋" w:hAnsi="华文中宋" w:eastAsia="华文中宋"/>
                <w:sz w:val="28"/>
                <w:szCs w:val="28"/>
              </w:rPr>
            </w:pPr>
            <w:r>
              <w:rPr>
                <w:rFonts w:hint="eastAsia" w:ascii="华文中宋" w:hAnsi="华文中宋" w:eastAsia="华文中宋" w:cs="华文中宋"/>
                <w:color w:val="000000"/>
                <w:sz w:val="28"/>
                <w:lang w:bidi="ar"/>
              </w:rPr>
              <w:t>单位及职称</w:t>
            </w:r>
          </w:p>
        </w:tc>
        <w:tc>
          <w:tcPr>
            <w:tcW w:w="2649" w:type="dxa"/>
            <w:gridSpan w:val="4"/>
            <w:vAlign w:val="center"/>
          </w:tcPr>
          <w:p w14:paraId="6D641ED7">
            <w:pPr>
              <w:widowControl w:val="0"/>
              <w:spacing w:line="240" w:lineRule="exact"/>
              <w:jc w:val="center"/>
              <w:rPr>
                <w:rFonts w:hint="default" w:ascii="华文中宋" w:hAnsi="华文中宋" w:eastAsia="华文中宋"/>
                <w:sz w:val="28"/>
                <w:szCs w:val="28"/>
                <w:lang w:val="en-US" w:eastAsia="zh-CN"/>
              </w:rPr>
            </w:pPr>
            <w:r>
              <w:rPr>
                <w:rFonts w:hint="eastAsia" w:ascii="宋体" w:hAnsi="宋体" w:eastAsia="宋体" w:cs="宋体"/>
                <w:sz w:val="21"/>
                <w:szCs w:val="21"/>
                <w:lang w:val="en-US" w:eastAsia="zh-CN"/>
              </w:rPr>
              <w:t>农民日报社高级编辑</w:t>
            </w:r>
          </w:p>
        </w:tc>
        <w:tc>
          <w:tcPr>
            <w:tcW w:w="869" w:type="dxa"/>
            <w:vAlign w:val="center"/>
          </w:tcPr>
          <w:p w14:paraId="518F561C">
            <w:pPr>
              <w:widowControl w:val="0"/>
              <w:spacing w:line="340" w:lineRule="exact"/>
              <w:jc w:val="center"/>
              <w:rPr>
                <w:rFonts w:ascii="华文中宋" w:hAnsi="华文中宋" w:eastAsia="华文中宋"/>
                <w:sz w:val="28"/>
                <w:szCs w:val="28"/>
              </w:rPr>
            </w:pPr>
            <w:r>
              <w:rPr>
                <w:rFonts w:hint="eastAsia" w:ascii="华文中宋" w:hAnsi="华文中宋" w:eastAsia="华文中宋" w:cs="华文中宋"/>
                <w:color w:val="000000"/>
                <w:sz w:val="28"/>
                <w:lang w:bidi="ar"/>
              </w:rPr>
              <w:t>电话</w:t>
            </w:r>
          </w:p>
        </w:tc>
        <w:tc>
          <w:tcPr>
            <w:tcW w:w="1603" w:type="dxa"/>
            <w:vAlign w:val="center"/>
          </w:tcPr>
          <w:p w14:paraId="68C6E75F">
            <w:pPr>
              <w:widowControl w:val="0"/>
              <w:spacing w:line="240" w:lineRule="exact"/>
              <w:jc w:val="both"/>
              <w:rPr>
                <w:rFonts w:ascii="华文中宋" w:hAnsi="华文中宋" w:eastAsia="华文中宋"/>
                <w:sz w:val="28"/>
                <w:szCs w:val="28"/>
              </w:rPr>
            </w:pPr>
            <w:r>
              <w:rPr>
                <w:rFonts w:ascii="宋体" w:hAnsi="宋体" w:eastAsia="宋体" w:cs="宋体"/>
                <w:sz w:val="21"/>
                <w:szCs w:val="21"/>
              </w:rPr>
              <w:t>13801194359</w:t>
            </w:r>
          </w:p>
        </w:tc>
      </w:tr>
      <w:tr w14:paraId="3FBD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74" w:type="dxa"/>
            <w:vMerge w:val="continue"/>
            <w:vAlign w:val="center"/>
          </w:tcPr>
          <w:p w14:paraId="239AFCC4">
            <w:pPr>
              <w:widowControl w:val="0"/>
              <w:autoSpaceDE w:val="0"/>
              <w:autoSpaceDN w:val="0"/>
              <w:adjustRightInd w:val="0"/>
              <w:spacing w:line="240" w:lineRule="exact"/>
              <w:jc w:val="both"/>
            </w:pPr>
          </w:p>
        </w:tc>
        <w:tc>
          <w:tcPr>
            <w:tcW w:w="795" w:type="dxa"/>
            <w:gridSpan w:val="2"/>
            <w:vAlign w:val="center"/>
          </w:tcPr>
          <w:p w14:paraId="77DD57E3">
            <w:pPr>
              <w:widowControl w:val="0"/>
              <w:spacing w:line="320" w:lineRule="exact"/>
              <w:jc w:val="center"/>
            </w:pPr>
            <w:r>
              <w:rPr>
                <w:rFonts w:hint="eastAsia" w:ascii="华文中宋" w:hAnsi="华文中宋" w:eastAsia="华文中宋" w:cs="华文中宋"/>
                <w:color w:val="000000"/>
                <w:sz w:val="28"/>
                <w:lang w:bidi="ar"/>
              </w:rPr>
              <w:t>姓名</w:t>
            </w:r>
          </w:p>
        </w:tc>
        <w:tc>
          <w:tcPr>
            <w:tcW w:w="1349" w:type="dxa"/>
            <w:vAlign w:val="center"/>
          </w:tcPr>
          <w:p w14:paraId="7AA9C526">
            <w:pPr>
              <w:widowControl w:val="0"/>
              <w:spacing w:line="240" w:lineRule="exact"/>
              <w:jc w:val="center"/>
              <w:rPr>
                <w:rFonts w:hint="default" w:eastAsia="宋体"/>
                <w:lang w:val="en-US" w:eastAsia="zh-CN"/>
              </w:rPr>
            </w:pPr>
            <w:r>
              <w:rPr>
                <w:rFonts w:hint="eastAsia" w:ascii="宋体" w:hAnsi="宋体" w:eastAsia="宋体" w:cs="宋体"/>
                <w:sz w:val="21"/>
                <w:szCs w:val="21"/>
                <w:lang w:val="en-US" w:eastAsia="zh-CN"/>
              </w:rPr>
              <w:t>房宁</w:t>
            </w:r>
          </w:p>
        </w:tc>
        <w:tc>
          <w:tcPr>
            <w:tcW w:w="1176" w:type="dxa"/>
            <w:gridSpan w:val="3"/>
            <w:vAlign w:val="center"/>
          </w:tcPr>
          <w:p w14:paraId="29F85D06">
            <w:pPr>
              <w:widowControl w:val="0"/>
              <w:spacing w:line="340" w:lineRule="exact"/>
              <w:jc w:val="center"/>
            </w:pPr>
            <w:r>
              <w:rPr>
                <w:rFonts w:hint="eastAsia" w:ascii="华文中宋" w:hAnsi="华文中宋" w:eastAsia="华文中宋" w:cs="华文中宋"/>
                <w:color w:val="000000"/>
                <w:sz w:val="28"/>
                <w:lang w:bidi="ar"/>
              </w:rPr>
              <w:t>单位及职称</w:t>
            </w:r>
          </w:p>
        </w:tc>
        <w:tc>
          <w:tcPr>
            <w:tcW w:w="2649" w:type="dxa"/>
            <w:gridSpan w:val="4"/>
            <w:vAlign w:val="center"/>
          </w:tcPr>
          <w:p w14:paraId="0AF65F82">
            <w:pPr>
              <w:widowControl w:val="0"/>
              <w:spacing w:line="340" w:lineRule="exact"/>
              <w:jc w:val="center"/>
              <w:rPr>
                <w:rFonts w:hint="default" w:eastAsia="宋体"/>
                <w:lang w:val="en-US" w:eastAsia="zh-CN"/>
              </w:rPr>
            </w:pPr>
            <w:r>
              <w:rPr>
                <w:rFonts w:hint="eastAsia"/>
                <w:lang w:val="en-US" w:eastAsia="zh-CN"/>
              </w:rPr>
              <w:t>农民日报社高级编辑</w:t>
            </w:r>
          </w:p>
        </w:tc>
        <w:tc>
          <w:tcPr>
            <w:tcW w:w="869" w:type="dxa"/>
            <w:vAlign w:val="center"/>
          </w:tcPr>
          <w:p w14:paraId="4BE728AC">
            <w:pPr>
              <w:widowControl w:val="0"/>
              <w:spacing w:line="340" w:lineRule="exact"/>
              <w:jc w:val="center"/>
            </w:pPr>
            <w:r>
              <w:rPr>
                <w:rFonts w:hint="eastAsia" w:ascii="华文中宋" w:hAnsi="华文中宋" w:eastAsia="华文中宋" w:cs="华文中宋"/>
                <w:color w:val="000000"/>
                <w:sz w:val="28"/>
                <w:lang w:bidi="ar"/>
              </w:rPr>
              <w:t>电话</w:t>
            </w:r>
          </w:p>
        </w:tc>
        <w:tc>
          <w:tcPr>
            <w:tcW w:w="1603" w:type="dxa"/>
            <w:vAlign w:val="center"/>
          </w:tcPr>
          <w:p w14:paraId="570A0CFD">
            <w:pPr>
              <w:widowControl w:val="0"/>
              <w:spacing w:line="240" w:lineRule="exact"/>
              <w:jc w:val="both"/>
              <w:rPr>
                <w:rFonts w:ascii="华文中宋" w:hAnsi="华文中宋" w:eastAsia="华文中宋"/>
                <w:sz w:val="28"/>
                <w:szCs w:val="28"/>
              </w:rPr>
            </w:pPr>
            <w:r>
              <w:rPr>
                <w:rFonts w:ascii="宋体" w:hAnsi="宋体" w:eastAsia="宋体" w:cs="宋体"/>
                <w:sz w:val="21"/>
                <w:szCs w:val="21"/>
              </w:rPr>
              <w:t>13520978547</w:t>
            </w:r>
          </w:p>
        </w:tc>
      </w:tr>
      <w:tr w14:paraId="5468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74" w:type="dxa"/>
            <w:vMerge w:val="continue"/>
            <w:vAlign w:val="center"/>
          </w:tcPr>
          <w:p w14:paraId="49F607DB">
            <w:pPr>
              <w:widowControl w:val="0"/>
              <w:autoSpaceDE w:val="0"/>
              <w:autoSpaceDN w:val="0"/>
              <w:adjustRightInd w:val="0"/>
              <w:spacing w:line="240" w:lineRule="exact"/>
              <w:jc w:val="both"/>
              <w:rPr>
                <w:rFonts w:ascii="华文中宋" w:hAnsi="华文中宋" w:eastAsia="华文中宋"/>
                <w:sz w:val="28"/>
                <w:szCs w:val="28"/>
              </w:rPr>
            </w:pPr>
          </w:p>
        </w:tc>
        <w:tc>
          <w:tcPr>
            <w:tcW w:w="795" w:type="dxa"/>
            <w:gridSpan w:val="2"/>
            <w:vAlign w:val="center"/>
          </w:tcPr>
          <w:p w14:paraId="01C4DE42">
            <w:pPr>
              <w:widowControl w:val="0"/>
              <w:spacing w:line="320" w:lineRule="exact"/>
              <w:jc w:val="center"/>
              <w:rPr>
                <w:rFonts w:ascii="华文中宋" w:hAnsi="华文中宋" w:eastAsia="华文中宋"/>
                <w:sz w:val="28"/>
                <w:szCs w:val="28"/>
              </w:rPr>
            </w:pPr>
            <w:r>
              <w:rPr>
                <w:rFonts w:hint="eastAsia" w:ascii="华文中宋" w:hAnsi="华文中宋" w:eastAsia="华文中宋" w:cs="华文中宋"/>
                <w:color w:val="000000"/>
                <w:sz w:val="28"/>
                <w:lang w:bidi="ar"/>
              </w:rPr>
              <w:t>姓名</w:t>
            </w:r>
          </w:p>
        </w:tc>
        <w:tc>
          <w:tcPr>
            <w:tcW w:w="1349" w:type="dxa"/>
            <w:vAlign w:val="center"/>
          </w:tcPr>
          <w:p w14:paraId="31E27D8B">
            <w:pPr>
              <w:widowControl w:val="0"/>
              <w:spacing w:line="240" w:lineRule="exact"/>
              <w:jc w:val="center"/>
              <w:rPr>
                <w:rFonts w:hint="default" w:ascii="华文中宋" w:hAnsi="华文中宋" w:eastAsia="华文中宋"/>
                <w:sz w:val="28"/>
                <w:szCs w:val="28"/>
                <w:lang w:val="en-US" w:eastAsia="zh-CN"/>
              </w:rPr>
            </w:pPr>
            <w:r>
              <w:rPr>
                <w:rFonts w:hint="eastAsia" w:ascii="宋体" w:hAnsi="宋体" w:eastAsia="宋体" w:cs="宋体"/>
                <w:sz w:val="21"/>
                <w:szCs w:val="21"/>
                <w:lang w:val="en-US" w:eastAsia="zh-CN"/>
              </w:rPr>
              <w:t>高杨</w:t>
            </w:r>
          </w:p>
        </w:tc>
        <w:tc>
          <w:tcPr>
            <w:tcW w:w="1176" w:type="dxa"/>
            <w:gridSpan w:val="3"/>
            <w:vAlign w:val="center"/>
          </w:tcPr>
          <w:p w14:paraId="7BB47B14">
            <w:pPr>
              <w:widowControl w:val="0"/>
              <w:spacing w:line="340" w:lineRule="exact"/>
              <w:jc w:val="center"/>
              <w:rPr>
                <w:rFonts w:ascii="华文中宋" w:hAnsi="华文中宋" w:eastAsia="华文中宋"/>
                <w:sz w:val="28"/>
                <w:szCs w:val="28"/>
              </w:rPr>
            </w:pPr>
            <w:r>
              <w:rPr>
                <w:rFonts w:hint="eastAsia" w:ascii="华文中宋" w:hAnsi="华文中宋" w:eastAsia="华文中宋" w:cs="华文中宋"/>
                <w:color w:val="000000"/>
                <w:sz w:val="28"/>
                <w:lang w:bidi="ar"/>
              </w:rPr>
              <w:t>单位及职称</w:t>
            </w:r>
          </w:p>
        </w:tc>
        <w:tc>
          <w:tcPr>
            <w:tcW w:w="2649" w:type="dxa"/>
            <w:gridSpan w:val="4"/>
            <w:vAlign w:val="center"/>
          </w:tcPr>
          <w:p w14:paraId="7BD6440F">
            <w:pPr>
              <w:widowControl w:val="0"/>
              <w:spacing w:line="240" w:lineRule="exact"/>
              <w:jc w:val="center"/>
              <w:rPr>
                <w:rFonts w:hint="default" w:ascii="华文中宋" w:hAnsi="华文中宋" w:eastAsia="华文中宋"/>
                <w:sz w:val="28"/>
                <w:szCs w:val="28"/>
                <w:lang w:val="en-US" w:eastAsia="zh-CN"/>
              </w:rPr>
            </w:pPr>
            <w:r>
              <w:rPr>
                <w:rFonts w:hint="eastAsia" w:ascii="宋体" w:hAnsi="宋体" w:eastAsia="宋体" w:cs="宋体"/>
                <w:sz w:val="21"/>
                <w:szCs w:val="21"/>
                <w:lang w:val="en-US" w:eastAsia="zh-CN"/>
              </w:rPr>
              <w:t>农民日报社高级记者</w:t>
            </w:r>
          </w:p>
        </w:tc>
        <w:tc>
          <w:tcPr>
            <w:tcW w:w="869" w:type="dxa"/>
            <w:vAlign w:val="center"/>
          </w:tcPr>
          <w:p w14:paraId="5E933B5A">
            <w:pPr>
              <w:widowControl w:val="0"/>
              <w:spacing w:line="340" w:lineRule="exact"/>
              <w:jc w:val="center"/>
              <w:rPr>
                <w:rFonts w:ascii="华文中宋" w:hAnsi="华文中宋" w:eastAsia="华文中宋"/>
                <w:sz w:val="28"/>
                <w:szCs w:val="28"/>
              </w:rPr>
            </w:pPr>
            <w:r>
              <w:rPr>
                <w:rFonts w:hint="eastAsia" w:ascii="华文中宋" w:hAnsi="华文中宋" w:eastAsia="华文中宋" w:cs="华文中宋"/>
                <w:color w:val="000000"/>
                <w:sz w:val="28"/>
                <w:lang w:bidi="ar"/>
              </w:rPr>
              <w:t>电话</w:t>
            </w:r>
          </w:p>
        </w:tc>
        <w:tc>
          <w:tcPr>
            <w:tcW w:w="1603" w:type="dxa"/>
            <w:vAlign w:val="center"/>
          </w:tcPr>
          <w:p w14:paraId="0DCD46F6">
            <w:pPr>
              <w:widowControl w:val="0"/>
              <w:spacing w:line="240" w:lineRule="exact"/>
              <w:jc w:val="both"/>
              <w:rPr>
                <w:rFonts w:ascii="华文中宋" w:hAnsi="华文中宋" w:eastAsia="华文中宋"/>
                <w:sz w:val="28"/>
                <w:szCs w:val="28"/>
              </w:rPr>
            </w:pPr>
            <w:r>
              <w:rPr>
                <w:rFonts w:ascii="宋体" w:hAnsi="宋体" w:eastAsia="宋体" w:cs="宋体"/>
                <w:sz w:val="21"/>
                <w:szCs w:val="21"/>
              </w:rPr>
              <w:t>18500859375</w:t>
            </w:r>
          </w:p>
        </w:tc>
      </w:tr>
      <w:tr w14:paraId="4383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exact"/>
          <w:jc w:val="center"/>
        </w:trPr>
        <w:tc>
          <w:tcPr>
            <w:tcW w:w="1869" w:type="dxa"/>
            <w:gridSpan w:val="3"/>
            <w:vAlign w:val="center"/>
          </w:tcPr>
          <w:p w14:paraId="6A12FA61">
            <w:pPr>
              <w:spacing w:line="380" w:lineRule="exact"/>
              <w:jc w:val="center"/>
              <w:rPr>
                <w:rFonts w:ascii="华文中宋" w:hAnsi="华文中宋" w:eastAsia="华文中宋"/>
                <w:sz w:val="28"/>
                <w:szCs w:val="24"/>
              </w:rPr>
            </w:pPr>
            <w:r>
              <w:rPr>
                <w:rFonts w:hint="eastAsia" w:ascii="华文中宋" w:hAnsi="华文中宋" w:eastAsia="华文中宋"/>
                <w:sz w:val="28"/>
                <w:szCs w:val="24"/>
              </w:rPr>
              <w:t>审核单位</w:t>
            </w:r>
          </w:p>
          <w:p w14:paraId="603D8138">
            <w:pPr>
              <w:spacing w:line="380" w:lineRule="exact"/>
              <w:jc w:val="center"/>
              <w:rPr>
                <w:rFonts w:ascii="华文中宋" w:hAnsi="华文中宋" w:eastAsia="华文中宋"/>
                <w:sz w:val="24"/>
              </w:rPr>
            </w:pPr>
            <w:r>
              <w:rPr>
                <w:rFonts w:hint="eastAsia" w:ascii="华文中宋" w:hAnsi="华文中宋" w:eastAsia="华文中宋"/>
                <w:sz w:val="28"/>
                <w:szCs w:val="24"/>
              </w:rPr>
              <w:t>意见</w:t>
            </w:r>
          </w:p>
        </w:tc>
        <w:tc>
          <w:tcPr>
            <w:tcW w:w="7646" w:type="dxa"/>
            <w:gridSpan w:val="10"/>
            <w:tcBorders>
              <w:top w:val="single" w:color="auto" w:sz="4" w:space="0"/>
              <w:left w:val="single" w:color="auto" w:sz="4" w:space="0"/>
              <w:bottom w:val="single" w:color="auto" w:sz="4" w:space="0"/>
              <w:right w:val="single" w:color="auto" w:sz="4" w:space="0"/>
            </w:tcBorders>
          </w:tcPr>
          <w:p w14:paraId="1EAEAAC1">
            <w:pPr>
              <w:rPr>
                <w:rFonts w:ascii="仿宋" w:hAnsi="仿宋" w:eastAsia="仿宋"/>
                <w:color w:val="000000"/>
                <w:szCs w:val="21"/>
              </w:rPr>
            </w:pPr>
            <w:r>
              <w:rPr>
                <w:rFonts w:hint="eastAsia" w:ascii="仿宋" w:hAnsi="仿宋" w:eastAsia="仿宋"/>
                <w:color w:val="000000"/>
                <w:szCs w:val="21"/>
              </w:rPr>
              <w:t>自荐、他荐人所在的省级记协、中央新闻单位、中国行业报协会等负责对作品政治方向、舆论导向、业务水平及报送材料审核把关并盖章确认。</w:t>
            </w: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14:paraId="7DF2C393">
            <w:pPr>
              <w:ind w:firstLine="420"/>
              <w:rPr>
                <w:rFonts w:ascii="仿宋" w:hAnsi="仿宋" w:eastAsia="仿宋"/>
                <w:color w:val="000000"/>
                <w:szCs w:val="21"/>
              </w:rPr>
            </w:pPr>
            <w:r>
              <w:rPr>
                <w:rFonts w:hint="eastAsia" w:ascii="仿宋" w:hAnsi="仿宋" w:eastAsia="仿宋"/>
                <w:color w:val="000000"/>
                <w:szCs w:val="21"/>
              </w:rPr>
              <w:t xml:space="preserve">                                              （加盖单位公章）</w:t>
            </w:r>
          </w:p>
          <w:p w14:paraId="262F110F">
            <w:pPr>
              <w:ind w:firstLine="420"/>
              <w:rPr>
                <w:rFonts w:ascii="华文中宋" w:hAnsi="华文中宋" w:eastAsia="华文中宋"/>
                <w:sz w:val="24"/>
              </w:rPr>
            </w:pPr>
            <w:r>
              <w:rPr>
                <w:rFonts w:hint="eastAsia" w:ascii="仿宋" w:hAnsi="仿宋" w:eastAsia="仿宋"/>
                <w:color w:val="000000"/>
                <w:szCs w:val="21"/>
              </w:rPr>
              <w:t xml:space="preserve">                                        </w:t>
            </w:r>
            <w:r>
              <w:rPr>
                <w:rFonts w:ascii="华文中宋" w:hAnsi="华文中宋" w:eastAsia="华文中宋"/>
                <w:sz w:val="24"/>
              </w:rPr>
              <w:t xml:space="preserve"> </w:t>
            </w:r>
            <w:r>
              <w:rPr>
                <w:rFonts w:hint="eastAsia" w:ascii="华文中宋" w:hAnsi="华文中宋" w:eastAsia="华文中宋"/>
                <w:sz w:val="24"/>
              </w:rPr>
              <w:t>2025</w:t>
            </w:r>
            <w:r>
              <w:rPr>
                <w:rFonts w:ascii="华文中宋" w:hAnsi="华文中宋" w:eastAsia="华文中宋"/>
                <w:sz w:val="24"/>
              </w:rPr>
              <w:t>年    月    日</w:t>
            </w:r>
          </w:p>
          <w:p w14:paraId="518E4B7B">
            <w:pPr>
              <w:spacing w:line="380" w:lineRule="exact"/>
              <w:jc w:val="center"/>
              <w:rPr>
                <w:rFonts w:ascii="仿宋" w:hAnsi="仿宋" w:eastAsia="仿宋"/>
                <w:b/>
                <w:color w:val="000000"/>
                <w:szCs w:val="21"/>
              </w:rPr>
            </w:pPr>
          </w:p>
        </w:tc>
      </w:tr>
    </w:tbl>
    <w:p w14:paraId="55880429">
      <w:pPr>
        <w:widowControl w:val="0"/>
      </w:pPr>
      <w:r>
        <w:rPr>
          <w:rFonts w:hint="eastAsia" w:ascii="楷体" w:hAnsi="楷体" w:eastAsia="楷体"/>
          <w:sz w:val="28"/>
        </w:rPr>
        <w:t>此表可从中国记协网</w:t>
      </w:r>
      <w:r>
        <w:rPr>
          <w:rFonts w:ascii="楷体" w:hAnsi="楷体" w:eastAsia="楷体"/>
          <w:sz w:val="28"/>
        </w:rPr>
        <w:t>www.zgjx.cn</w:t>
      </w:r>
      <w:r>
        <w:rPr>
          <w:rFonts w:hint="eastAsia" w:ascii="楷体" w:hAnsi="楷体" w:eastAsia="楷体"/>
          <w:sz w:val="28"/>
        </w:rPr>
        <w:t>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39E8D"/>
    <w:multiLevelType w:val="singleLevel"/>
    <w:tmpl w:val="4AB39E8D"/>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jNzUyNzk3NzJlZTE2MTM5ODgzNDRjZjRmMjRkNzEifQ=="/>
  </w:docVars>
  <w:rsids>
    <w:rsidRoot w:val="6C6355CA"/>
    <w:rsid w:val="0012511A"/>
    <w:rsid w:val="001F34F3"/>
    <w:rsid w:val="00244866"/>
    <w:rsid w:val="00267E48"/>
    <w:rsid w:val="00613007"/>
    <w:rsid w:val="006B6F06"/>
    <w:rsid w:val="007D73FD"/>
    <w:rsid w:val="00883016"/>
    <w:rsid w:val="00886745"/>
    <w:rsid w:val="008E725B"/>
    <w:rsid w:val="008F2D6E"/>
    <w:rsid w:val="00937E0A"/>
    <w:rsid w:val="009A3F74"/>
    <w:rsid w:val="00C7623F"/>
    <w:rsid w:val="00CB3BA8"/>
    <w:rsid w:val="00DF5729"/>
    <w:rsid w:val="00E54B65"/>
    <w:rsid w:val="00EB3C85"/>
    <w:rsid w:val="00F41BD7"/>
    <w:rsid w:val="00F45EA8"/>
    <w:rsid w:val="03E07A24"/>
    <w:rsid w:val="0DBB687B"/>
    <w:rsid w:val="0EBE1528"/>
    <w:rsid w:val="0FCD5660"/>
    <w:rsid w:val="108D7EFB"/>
    <w:rsid w:val="12483364"/>
    <w:rsid w:val="13223BB5"/>
    <w:rsid w:val="133C717C"/>
    <w:rsid w:val="18534AE5"/>
    <w:rsid w:val="21153C76"/>
    <w:rsid w:val="24B16B47"/>
    <w:rsid w:val="252217F3"/>
    <w:rsid w:val="2C624BCB"/>
    <w:rsid w:val="3A3E560B"/>
    <w:rsid w:val="3CF23B0E"/>
    <w:rsid w:val="3DED69EA"/>
    <w:rsid w:val="3FB979D4"/>
    <w:rsid w:val="435E3EE6"/>
    <w:rsid w:val="43DA0815"/>
    <w:rsid w:val="44275315"/>
    <w:rsid w:val="44A14E43"/>
    <w:rsid w:val="46936D81"/>
    <w:rsid w:val="4A7806FD"/>
    <w:rsid w:val="4B69167A"/>
    <w:rsid w:val="4C51049A"/>
    <w:rsid w:val="5BE55519"/>
    <w:rsid w:val="602E07CE"/>
    <w:rsid w:val="63725F79"/>
    <w:rsid w:val="68FF0571"/>
    <w:rsid w:val="6C6355CA"/>
    <w:rsid w:val="6CAF5C66"/>
    <w:rsid w:val="71775FF0"/>
    <w:rsid w:val="78E35D19"/>
    <w:rsid w:val="7B00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1099</Words>
  <Characters>1130</Characters>
  <Lines>10</Lines>
  <Paragraphs>3</Paragraphs>
  <TotalTime>31</TotalTime>
  <ScaleCrop>false</ScaleCrop>
  <LinksUpToDate>false</LinksUpToDate>
  <CharactersWithSpaces>1179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2025-04-02T03:35:00Z</dcterms:created>
  <dc:creator>Administrator</dc:creator>
  <cp:lastModifiedBy>Administrator</cp:lastModifiedBy>
  <cp:lastPrinted>2025-04-03T01:13:00Z</cp:lastPrinted>
  <dcterms:modified xsi:type="dcterms:W3CDTF">2025-04-10T08:53:44Z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C75A103CD9B74D2B85871922E4859D9D_11</vt:lpwstr>
  </property>
  <property fmtid="{D5CDD505-2E9C-101B-9397-08002B2CF9AE}" pid="4" name="KSOTemplateDocerSaveRecord">
    <vt:lpwstr>eyJoZGlkIjoiMDNmZDg2YzU5ZTBkNDIzMjU4YWVkOGM0ZmM4NjllMTUifQ==</vt:lpwstr>
  </property>
</Properties>
</file>